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FE7790" w:rsidRDefault="00FE7790" w:rsidP="00F7476E"/>
    <w:p w:rsidR="00FE7790" w:rsidRPr="00D77D25" w:rsidRDefault="00FE7790" w:rsidP="00FE7790">
      <w:pPr>
        <w:widowControl w:val="0"/>
        <w:suppressAutoHyphens/>
        <w:jc w:val="center"/>
        <w:rPr>
          <w:rFonts w:ascii="Arial" w:eastAsia="Lucida Sans Unicode" w:hAnsi="Arial" w:cs="Arial"/>
          <w:b/>
          <w:sz w:val="32"/>
        </w:rPr>
      </w:pPr>
      <w:r w:rsidRPr="00D77D25">
        <w:rPr>
          <w:rFonts w:ascii="Arial" w:eastAsia="Lucida Sans Unicode" w:hAnsi="Arial" w:cs="Arial"/>
          <w:b/>
          <w:sz w:val="32"/>
        </w:rPr>
        <w:t xml:space="preserve">BEML </w:t>
      </w:r>
      <w:r w:rsidR="001D7E7A" w:rsidRPr="00D77D25">
        <w:rPr>
          <w:rFonts w:ascii="Arial" w:eastAsia="Lucida Sans Unicode" w:hAnsi="Arial" w:cs="Arial"/>
          <w:b/>
          <w:sz w:val="32"/>
        </w:rPr>
        <w:t>LIMITED</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(A Government of India Undertaking)</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New Thippasandra Post, BANGALORE – 560 075.</w:t>
      </w:r>
    </w:p>
    <w:p w:rsidR="00573C69" w:rsidRDefault="00573C69" w:rsidP="00FE7790">
      <w:pPr>
        <w:widowControl w:val="0"/>
        <w:suppressAutoHyphens/>
        <w:jc w:val="center"/>
        <w:rPr>
          <w:rFonts w:ascii="Arial" w:eastAsia="Lucida Sans Unicode" w:hAnsi="Arial" w:cs="Arial"/>
          <w:b/>
        </w:rPr>
      </w:pPr>
    </w:p>
    <w:p w:rsidR="00FE7790" w:rsidRPr="000D5A3C" w:rsidRDefault="00FE7790" w:rsidP="00FE7790">
      <w:pPr>
        <w:autoSpaceDE w:val="0"/>
        <w:autoSpaceDN w:val="0"/>
        <w:adjustRightInd w:val="0"/>
        <w:rPr>
          <w:rFonts w:ascii="Arial" w:hAnsi="Arial" w:cs="Arial"/>
          <w:sz w:val="12"/>
          <w:szCs w:val="12"/>
        </w:rPr>
      </w:pPr>
    </w:p>
    <w:p w:rsidR="00FE7790" w:rsidRDefault="00FE7790" w:rsidP="00FE7790">
      <w:pPr>
        <w:autoSpaceDE w:val="0"/>
        <w:autoSpaceDN w:val="0"/>
        <w:adjustRightInd w:val="0"/>
        <w:jc w:val="center"/>
        <w:rPr>
          <w:rFonts w:ascii="Arial" w:hAnsi="Arial" w:cs="Arial"/>
          <w:sz w:val="36"/>
          <w:szCs w:val="36"/>
        </w:rPr>
      </w:pPr>
      <w:r w:rsidRPr="000D5A3C">
        <w:rPr>
          <w:rFonts w:ascii="Arial" w:hAnsi="Arial" w:cs="Arial"/>
          <w:sz w:val="36"/>
          <w:szCs w:val="36"/>
        </w:rPr>
        <w:t>NOTICE INVITING TENDER</w:t>
      </w:r>
      <w:r>
        <w:rPr>
          <w:rFonts w:ascii="Arial" w:hAnsi="Arial" w:cs="Arial"/>
          <w:sz w:val="36"/>
          <w:szCs w:val="36"/>
        </w:rPr>
        <w:t xml:space="preserve"> (NIT)</w:t>
      </w:r>
    </w:p>
    <w:p w:rsidR="00FE7790" w:rsidRDefault="00FE7790" w:rsidP="00FE7790">
      <w:pPr>
        <w:autoSpaceDE w:val="0"/>
        <w:autoSpaceDN w:val="0"/>
        <w:adjustRightInd w:val="0"/>
        <w:jc w:val="center"/>
        <w:rPr>
          <w:rFonts w:ascii="Arial" w:hAnsi="Arial" w:cs="Arial"/>
          <w:i/>
          <w:sz w:val="36"/>
          <w:szCs w:val="36"/>
        </w:rPr>
      </w:pPr>
      <w:r w:rsidRPr="00FE7790">
        <w:rPr>
          <w:rFonts w:ascii="Arial" w:hAnsi="Arial" w:cs="Arial"/>
          <w:i/>
          <w:sz w:val="36"/>
          <w:szCs w:val="36"/>
        </w:rPr>
        <w:t>e-TENDER (2-BID)</w:t>
      </w:r>
    </w:p>
    <w:p w:rsidR="00007F3C" w:rsidRDefault="00007F3C" w:rsidP="00FE7790">
      <w:pPr>
        <w:autoSpaceDE w:val="0"/>
        <w:autoSpaceDN w:val="0"/>
        <w:adjustRightInd w:val="0"/>
        <w:jc w:val="center"/>
        <w:rPr>
          <w:rFonts w:ascii="Arial" w:hAnsi="Arial" w:cs="Arial"/>
          <w:i/>
          <w:sz w:val="36"/>
          <w:szCs w:val="36"/>
        </w:rPr>
      </w:pPr>
    </w:p>
    <w:p w:rsidR="00007F3C" w:rsidRPr="00007F3C" w:rsidRDefault="00007F3C" w:rsidP="00FE7790">
      <w:pPr>
        <w:autoSpaceDE w:val="0"/>
        <w:autoSpaceDN w:val="0"/>
        <w:adjustRightInd w:val="0"/>
        <w:jc w:val="center"/>
        <w:rPr>
          <w:rFonts w:ascii="Arial" w:hAnsi="Arial" w:cs="Arial"/>
          <w:sz w:val="36"/>
          <w:szCs w:val="36"/>
        </w:rPr>
      </w:pPr>
      <w:r w:rsidRPr="00007F3C">
        <w:rPr>
          <w:rFonts w:ascii="Arial" w:hAnsi="Arial" w:cs="Arial"/>
          <w:sz w:val="36"/>
          <w:szCs w:val="36"/>
        </w:rPr>
        <w:t xml:space="preserve">Project: </w:t>
      </w:r>
      <w:r w:rsidR="000325B9">
        <w:rPr>
          <w:rFonts w:ascii="Arial" w:hAnsi="Arial" w:cs="Arial"/>
          <w:sz w:val="36"/>
          <w:szCs w:val="36"/>
        </w:rPr>
        <w:t>MEMU</w:t>
      </w:r>
    </w:p>
    <w:p w:rsidR="00192BFD" w:rsidRDefault="00192BFD" w:rsidP="00192BFD">
      <w:pPr>
        <w:jc w:val="center"/>
      </w:pPr>
    </w:p>
    <w:p w:rsidR="00FE7790" w:rsidRPr="000D5A3C" w:rsidRDefault="00FE7790" w:rsidP="00FE7790">
      <w:pPr>
        <w:autoSpaceDE w:val="0"/>
        <w:autoSpaceDN w:val="0"/>
        <w:adjustRightInd w:val="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010"/>
      </w:tblGrid>
      <w:tr w:rsidR="00FE7633" w:rsidRPr="000D5A3C" w:rsidTr="00FE7633">
        <w:trPr>
          <w:trHeight w:val="375"/>
        </w:trPr>
        <w:tc>
          <w:tcPr>
            <w:tcW w:w="5056"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Reference Number</w:t>
            </w:r>
          </w:p>
        </w:tc>
        <w:tc>
          <w:tcPr>
            <w:tcW w:w="3010"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Due Date</w:t>
            </w:r>
          </w:p>
        </w:tc>
      </w:tr>
      <w:tr w:rsidR="00FE7633" w:rsidRPr="000D5A3C" w:rsidTr="00FE7633">
        <w:trPr>
          <w:trHeight w:val="375"/>
        </w:trPr>
        <w:tc>
          <w:tcPr>
            <w:tcW w:w="5056"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6300031</w:t>
            </w:r>
            <w:r w:rsidR="000325B9">
              <w:rPr>
                <w:sz w:val="24"/>
                <w:szCs w:val="24"/>
              </w:rPr>
              <w:t>495</w:t>
            </w:r>
          </w:p>
        </w:tc>
        <w:tc>
          <w:tcPr>
            <w:tcW w:w="3010"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0</w:t>
            </w:r>
            <w:r w:rsidR="003E5F54">
              <w:rPr>
                <w:sz w:val="24"/>
                <w:szCs w:val="24"/>
              </w:rPr>
              <w:t>8</w:t>
            </w:r>
            <w:r>
              <w:rPr>
                <w:sz w:val="24"/>
                <w:szCs w:val="24"/>
              </w:rPr>
              <w:t>.02.2020</w:t>
            </w:r>
          </w:p>
        </w:tc>
      </w:tr>
    </w:tbl>
    <w:p w:rsidR="00FE7790" w:rsidRDefault="00FE7790" w:rsidP="00F7476E"/>
    <w:p w:rsidR="00033FDD" w:rsidRDefault="00033FDD" w:rsidP="00033FDD"/>
    <w:p w:rsidR="00033FDD" w:rsidRDefault="00033FDD" w:rsidP="00573C69">
      <w:pPr>
        <w:spacing w:line="276" w:lineRule="auto"/>
        <w:ind w:left="-450" w:right="270"/>
        <w:jc w:val="both"/>
      </w:pPr>
      <w:r w:rsidRPr="00403B56">
        <w:t>Technical and commercial bids should be submitted online in BEML SRM e-Procurement</w:t>
      </w:r>
      <w:r>
        <w:t xml:space="preserve"> </w:t>
      </w:r>
      <w:r w:rsidRPr="00403B56">
        <w:t>platform.</w:t>
      </w:r>
      <w:r>
        <w:t xml:space="preserve"> </w:t>
      </w:r>
      <w:r w:rsidRPr="00403B56">
        <w:t xml:space="preserve">Interested bidders can contact through e-mail: </w:t>
      </w:r>
      <w:hyperlink r:id="rId7" w:history="1">
        <w:r w:rsidRPr="00403B56">
          <w:t>admin.srm@beml.co.in</w:t>
        </w:r>
      </w:hyperlink>
      <w:r w:rsidRPr="00403B56">
        <w:t xml:space="preserve"> to obtain the username and password for submitting the bids. First time bidders may go through e-procurement manuals available at </w:t>
      </w:r>
      <w:hyperlink r:id="rId8" w:history="1">
        <w:r w:rsidRPr="00C93398">
          <w:rPr>
            <w:rStyle w:val="Hyperlink"/>
            <w:color w:val="000000" w:themeColor="text1"/>
          </w:rPr>
          <w:t>http://www.bemlindia.com/eprocurement/demo.php</w:t>
        </w:r>
      </w:hyperlink>
      <w:r w:rsidRPr="00403B56">
        <w:t xml:space="preserve"> and follow the procedures for submission of bids. For further assistance, if any, for submission of bid on SRM portal, bidders may contact BEML SRM team at </w:t>
      </w:r>
      <w:r>
        <w:t xml:space="preserve">080-22963269/3141 or e-mail to: </w:t>
      </w:r>
      <w:hyperlink r:id="rId9" w:history="1">
        <w:r w:rsidRPr="00C93398">
          <w:rPr>
            <w:rStyle w:val="Hyperlink"/>
            <w:color w:val="000000" w:themeColor="text1"/>
          </w:rPr>
          <w:t>admin.srm@beml.co.in</w:t>
        </w:r>
      </w:hyperlink>
      <w:r w:rsidRPr="00C93398">
        <w:rPr>
          <w:color w:val="000000" w:themeColor="text1"/>
        </w:rPr>
        <w:t>.</w:t>
      </w:r>
    </w:p>
    <w:p w:rsidR="00033FDD" w:rsidRDefault="00033FDD" w:rsidP="00033FDD">
      <w:pPr>
        <w:jc w:val="both"/>
      </w:pPr>
    </w:p>
    <w:p w:rsidR="00033FDD" w:rsidRPr="00033FDD" w:rsidRDefault="00033FDD" w:rsidP="00033FDD">
      <w:pPr>
        <w:ind w:left="-450"/>
        <w:jc w:val="both"/>
        <w:rPr>
          <w:rFonts w:ascii="Arial" w:hAnsi="Arial" w:cs="Arial"/>
          <w:i/>
          <w:sz w:val="36"/>
          <w:szCs w:val="36"/>
        </w:rPr>
      </w:pPr>
      <w:r w:rsidRPr="00033FDD">
        <w:t>Bidders should have a valid Class III Digital Signature Certificate</w:t>
      </w:r>
      <w:r w:rsidR="00F42824">
        <w:t xml:space="preserve"> (both Encryption &amp; Decryption)</w:t>
      </w:r>
      <w:r w:rsidRPr="00033FDD">
        <w:t xml:space="preserve"> issued by Authorized Certifying Authority to submit your bid in BEML SRM e-Procurement system</w:t>
      </w:r>
    </w:p>
    <w:p w:rsidR="00033FDD" w:rsidRDefault="00033FDD" w:rsidP="00033FDD"/>
    <w:p w:rsidR="00FE7790" w:rsidRDefault="001D7E7A" w:rsidP="00573C69">
      <w:pPr>
        <w:ind w:left="-540"/>
      </w:pPr>
      <w:r>
        <w:t xml:space="preserve">NIT Inviting </w:t>
      </w:r>
      <w:r w:rsidR="00033FDD">
        <w:t xml:space="preserve">Section </w:t>
      </w:r>
      <w:r w:rsidR="00D6397C">
        <w:t>H</w:t>
      </w:r>
      <w:r w:rsidR="00033FDD">
        <w:t>ead</w:t>
      </w:r>
      <w:r w:rsidR="00573C69">
        <w:t xml:space="preserve"> </w:t>
      </w:r>
      <w:r>
        <w:t>Designation</w:t>
      </w:r>
      <w:r w:rsidR="00033FDD">
        <w:t>: AGM (Materials Management)</w:t>
      </w:r>
      <w:r w:rsidR="00573C69">
        <w:t xml:space="preserve"> &amp; e-mail id</w:t>
      </w:r>
      <w:r w:rsidR="00033FDD">
        <w:t xml:space="preserve">: </w:t>
      </w:r>
      <w:hyperlink r:id="rId10" w:history="1">
        <w:r w:rsidR="00033FDD" w:rsidRPr="00C93398">
          <w:t>rmr@beml.co.in</w:t>
        </w:r>
      </w:hyperlink>
    </w:p>
    <w:p w:rsidR="00033FDD" w:rsidRDefault="00033FDD" w:rsidP="00033FDD"/>
    <w:p w:rsidR="001D7E7A" w:rsidRDefault="001D7E7A" w:rsidP="00573C69">
      <w:pPr>
        <w:spacing w:line="276" w:lineRule="auto"/>
        <w:ind w:left="-540" w:right="-90"/>
        <w:jc w:val="both"/>
      </w:pPr>
      <w:r w:rsidRPr="00963A35">
        <w:t xml:space="preserve">Bidders may submit their queries on the </w:t>
      </w:r>
      <w:r w:rsidR="00033FDD">
        <w:t>NIT</w:t>
      </w:r>
      <w:r w:rsidRPr="00963A35">
        <w:t xml:space="preserve"> document, if any, by email </w:t>
      </w:r>
      <w:r>
        <w:t>to:</w:t>
      </w:r>
      <w:r w:rsidRPr="00963A35">
        <w:t xml:space="preserve"> </w:t>
      </w:r>
      <w:r w:rsidR="00033FDD">
        <w:t>rm</w:t>
      </w:r>
      <w:r w:rsidR="00C16ACA">
        <w:t>1k</w:t>
      </w:r>
      <w:r w:rsidR="00033FDD">
        <w:t>pur@beml.co.in</w:t>
      </w:r>
      <w:r>
        <w:t>, or contact on 080-25022639</w:t>
      </w:r>
    </w:p>
    <w:p w:rsidR="001D7E7A" w:rsidRDefault="001D7E7A" w:rsidP="00403B56">
      <w:pPr>
        <w:spacing w:line="276" w:lineRule="auto"/>
        <w:ind w:left="-90" w:right="-90"/>
        <w:jc w:val="both"/>
      </w:pPr>
    </w:p>
    <w:p w:rsidR="001D7E7A" w:rsidRDefault="001D7E7A" w:rsidP="00403B56">
      <w:pPr>
        <w:spacing w:line="276" w:lineRule="auto"/>
        <w:ind w:left="-90" w:right="-90"/>
        <w:jc w:val="both"/>
      </w:pPr>
    </w:p>
    <w:p w:rsidR="00C85940" w:rsidRDefault="00C85940" w:rsidP="00F7476E"/>
    <w:p w:rsidR="00C85940" w:rsidRDefault="00C85940" w:rsidP="00F7476E"/>
    <w:p w:rsidR="00C85940" w:rsidRDefault="00C85940" w:rsidP="00F7476E"/>
    <w:p w:rsidR="00C85940" w:rsidRPr="00FE7790" w:rsidRDefault="00C85940" w:rsidP="00C85940">
      <w:pPr>
        <w:jc w:val="center"/>
        <w:rPr>
          <w:b/>
        </w:rPr>
      </w:pPr>
      <w:r w:rsidRPr="00FE7790">
        <w:rPr>
          <w:b/>
        </w:rPr>
        <w:t>Event Service Provider</w:t>
      </w:r>
    </w:p>
    <w:p w:rsidR="00C85940" w:rsidRDefault="00C85940" w:rsidP="00C85940">
      <w:pPr>
        <w:jc w:val="center"/>
      </w:pPr>
      <w:r w:rsidRPr="00FE7790">
        <w:rPr>
          <w:noProof/>
        </w:rPr>
        <w:drawing>
          <wp:anchor distT="0" distB="0" distL="114300" distR="114300" simplePos="0" relativeHeight="251659264" behindDoc="0" locked="0" layoutInCell="1" allowOverlap="1">
            <wp:simplePos x="0" y="0"/>
            <wp:positionH relativeFrom="column">
              <wp:posOffset>2095860</wp:posOffset>
            </wp:positionH>
            <wp:positionV relativeFrom="paragraph">
              <wp:posOffset>39238</wp:posOffset>
            </wp:positionV>
            <wp:extent cx="1730207" cy="940279"/>
            <wp:effectExtent l="19050" t="0" r="3343"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30207" cy="940279"/>
                    </a:xfrm>
                    <a:prstGeom prst="rect">
                      <a:avLst/>
                    </a:prstGeom>
                    <a:noFill/>
                    <a:ln w="9525">
                      <a:noFill/>
                      <a:miter lim="800000"/>
                      <a:headEnd/>
                      <a:tailEnd/>
                    </a:ln>
                  </pic:spPr>
                </pic:pic>
              </a:graphicData>
            </a:graphic>
          </wp:anchor>
        </w:drawing>
      </w:r>
    </w:p>
    <w:p w:rsidR="00C85940" w:rsidRDefault="00C85940" w:rsidP="00C85940">
      <w:pPr>
        <w:jc w:val="center"/>
      </w:pPr>
    </w:p>
    <w:p w:rsidR="00C85940" w:rsidRDefault="00C85940" w:rsidP="00C85940">
      <w:pPr>
        <w:jc w:val="center"/>
      </w:pPr>
    </w:p>
    <w:p w:rsidR="00C85940" w:rsidRDefault="00C85940" w:rsidP="00C85940">
      <w:pPr>
        <w:jc w:val="center"/>
      </w:pPr>
    </w:p>
    <w:p w:rsidR="00C85940" w:rsidRDefault="00C85940" w:rsidP="00C85940"/>
    <w:p w:rsidR="00C85940" w:rsidRDefault="00C85940" w:rsidP="00C85940"/>
    <w:p w:rsidR="00C85940" w:rsidRDefault="00C85940" w:rsidP="00C85940"/>
    <w:p w:rsidR="00C85940" w:rsidRPr="006B5CC7" w:rsidRDefault="00C85940" w:rsidP="00C85940">
      <w:pPr>
        <w:jc w:val="center"/>
        <w:rPr>
          <w:rFonts w:ascii="Arial" w:hAnsi="Arial" w:cs="Arial"/>
        </w:rPr>
      </w:pPr>
      <w:r w:rsidRPr="006B5CC7">
        <w:rPr>
          <w:rFonts w:ascii="Arial" w:hAnsi="Arial" w:cs="Arial"/>
        </w:rPr>
        <w:t>Vendor’s Time and Expenses: To be Borne by the vendor</w:t>
      </w:r>
    </w:p>
    <w:p w:rsidR="00C85940" w:rsidRPr="006B5CC7" w:rsidRDefault="00C85940" w:rsidP="00C85940">
      <w:pPr>
        <w:jc w:val="center"/>
        <w:rPr>
          <w:rFonts w:ascii="Arial" w:hAnsi="Arial" w:cs="Arial"/>
        </w:rPr>
      </w:pPr>
      <w:r w:rsidRPr="006B5CC7">
        <w:rPr>
          <w:rFonts w:ascii="Arial" w:hAnsi="Arial" w:cs="Arial"/>
        </w:rPr>
        <w:t>No representation would be entertained on any errors if found in the NIT. However vendors to bring such errors/omissions to the notice of BEML for necessary corrective action</w:t>
      </w:r>
    </w:p>
    <w:p w:rsidR="00C85940" w:rsidRDefault="00C85940" w:rsidP="00C85940">
      <w:r>
        <w:t>Confidential Document: For limited circulation among the participants of e- tender event, for Annual requirement finalization for BEML to be conducted on “BEML SRM” Platform</w:t>
      </w:r>
    </w:p>
    <w:p w:rsidR="001E4F3E" w:rsidRDefault="001E4F3E" w:rsidP="00C85940"/>
    <w:p w:rsidR="004512F5" w:rsidRDefault="004512F5" w:rsidP="00C85940"/>
    <w:p w:rsidR="004512F5" w:rsidRDefault="004512F5" w:rsidP="00C85940"/>
    <w:p w:rsidR="004512F5" w:rsidRDefault="004512F5" w:rsidP="00C85940"/>
    <w:p w:rsidR="00FE7790" w:rsidRDefault="00FE7790" w:rsidP="00F7476E"/>
    <w:p w:rsidR="00FE7790" w:rsidRDefault="00FE7790" w:rsidP="00F7476E"/>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8730"/>
      </w:tblGrid>
      <w:tr w:rsidR="004E089A" w:rsidRPr="00701EAC" w:rsidTr="00790D5C">
        <w:trPr>
          <w:trHeight w:val="440"/>
        </w:trPr>
        <w:tc>
          <w:tcPr>
            <w:tcW w:w="10440" w:type="dxa"/>
            <w:gridSpan w:val="2"/>
            <w:vAlign w:val="center"/>
          </w:tcPr>
          <w:p w:rsidR="004E089A" w:rsidRPr="00FF1CE3" w:rsidRDefault="004E089A" w:rsidP="004E089A">
            <w:pPr>
              <w:spacing w:line="300" w:lineRule="auto"/>
              <w:jc w:val="center"/>
              <w:rPr>
                <w:rFonts w:ascii="Arial" w:hAnsi="Arial" w:cs="Arial"/>
                <w:b/>
                <w:sz w:val="24"/>
                <w:szCs w:val="24"/>
              </w:rPr>
            </w:pPr>
            <w:r w:rsidRPr="00FF1CE3">
              <w:rPr>
                <w:rFonts w:ascii="Arial" w:hAnsi="Arial" w:cs="Arial"/>
                <w:b/>
                <w:sz w:val="24"/>
                <w:szCs w:val="24"/>
              </w:rPr>
              <w:lastRenderedPageBreak/>
              <w:t>TERMS &amp; CONDITIONS to NOTICE INVITING TENDER (NIT)</w:t>
            </w:r>
          </w:p>
        </w:tc>
      </w:tr>
      <w:tr w:rsidR="004E089A" w:rsidRPr="00701EAC" w:rsidTr="00B24EF2">
        <w:trPr>
          <w:trHeight w:val="440"/>
        </w:trPr>
        <w:tc>
          <w:tcPr>
            <w:tcW w:w="1710" w:type="dxa"/>
            <w:vAlign w:val="center"/>
          </w:tcPr>
          <w:p w:rsidR="004E089A" w:rsidRPr="000111BB" w:rsidRDefault="004E089A" w:rsidP="007E1EC0">
            <w:pPr>
              <w:rPr>
                <w:rFonts w:ascii="Arial" w:hAnsi="Arial" w:cs="Arial"/>
                <w:b/>
                <w:bCs/>
                <w:sz w:val="22"/>
                <w:szCs w:val="22"/>
              </w:rPr>
            </w:pPr>
            <w:r w:rsidRPr="000111BB">
              <w:rPr>
                <w:rFonts w:ascii="Arial" w:hAnsi="Arial" w:cs="Arial"/>
                <w:b/>
                <w:sz w:val="22"/>
                <w:szCs w:val="22"/>
              </w:rPr>
              <w:t>Technical Bid</w:t>
            </w:r>
            <w:r w:rsidRPr="000111BB">
              <w:rPr>
                <w:rFonts w:ascii="Arial" w:hAnsi="Arial" w:cs="Arial"/>
                <w:sz w:val="22"/>
                <w:szCs w:val="22"/>
              </w:rPr>
              <w:t>:</w:t>
            </w:r>
          </w:p>
        </w:tc>
        <w:tc>
          <w:tcPr>
            <w:tcW w:w="8730" w:type="dxa"/>
          </w:tcPr>
          <w:p w:rsidR="004E089A" w:rsidRPr="000111BB" w:rsidRDefault="004E089A" w:rsidP="007E1EC0">
            <w:pPr>
              <w:spacing w:line="300" w:lineRule="auto"/>
              <w:jc w:val="both"/>
              <w:rPr>
                <w:rFonts w:ascii="Arial" w:hAnsi="Arial" w:cs="Arial"/>
                <w:bCs/>
                <w:sz w:val="22"/>
                <w:szCs w:val="22"/>
              </w:rPr>
            </w:pPr>
            <w:r w:rsidRPr="000111BB">
              <w:rPr>
                <w:rFonts w:ascii="Arial" w:hAnsi="Arial" w:cs="Arial"/>
                <w:sz w:val="22"/>
                <w:szCs w:val="22"/>
              </w:rPr>
              <w:t xml:space="preserve">The </w:t>
            </w:r>
            <w:r w:rsidRPr="000111BB">
              <w:rPr>
                <w:rFonts w:ascii="Arial" w:hAnsi="Arial" w:cs="Arial"/>
                <w:bCs/>
                <w:sz w:val="22"/>
                <w:szCs w:val="22"/>
              </w:rPr>
              <w:t>following</w:t>
            </w:r>
            <w:r w:rsidRPr="000111BB">
              <w:rPr>
                <w:rFonts w:ascii="Arial" w:hAnsi="Arial" w:cs="Arial"/>
                <w:sz w:val="22"/>
                <w:szCs w:val="22"/>
              </w:rPr>
              <w:t xml:space="preserve"> documents shall be </w:t>
            </w:r>
            <w:r w:rsidRPr="000111BB">
              <w:rPr>
                <w:rFonts w:ascii="Arial" w:hAnsi="Arial" w:cs="Arial"/>
                <w:b/>
                <w:sz w:val="22"/>
                <w:szCs w:val="22"/>
              </w:rPr>
              <w:t>uploaded in SRM portal</w:t>
            </w:r>
            <w:r w:rsidRPr="000111BB">
              <w:rPr>
                <w:rFonts w:ascii="Arial" w:hAnsi="Arial" w:cs="Arial"/>
                <w:sz w:val="22"/>
                <w:szCs w:val="22"/>
              </w:rPr>
              <w:t xml:space="preserve"> as </w:t>
            </w:r>
            <w:r w:rsidRPr="000111BB">
              <w:rPr>
                <w:rFonts w:ascii="Arial" w:hAnsi="Arial" w:cs="Arial"/>
                <w:bCs/>
                <w:sz w:val="22"/>
                <w:szCs w:val="22"/>
              </w:rPr>
              <w:t>technical bid at ‘</w:t>
            </w:r>
            <w:r w:rsidRPr="000111BB">
              <w:rPr>
                <w:rFonts w:ascii="Arial" w:hAnsi="Arial" w:cs="Arial"/>
                <w:b/>
                <w:bCs/>
                <w:sz w:val="22"/>
                <w:szCs w:val="22"/>
                <w:highlight w:val="yellow"/>
              </w:rPr>
              <w:t xml:space="preserve">RFX Information </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 xml:space="preserve"> Notes and Attachments</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c Folder Attachments</w:t>
            </w:r>
            <w:r w:rsidRPr="000111BB">
              <w:rPr>
                <w:rFonts w:ascii="Arial" w:hAnsi="Arial" w:cs="Arial"/>
                <w:b/>
                <w:bCs/>
                <w:sz w:val="22"/>
                <w:szCs w:val="22"/>
              </w:rPr>
              <w:t>’</w:t>
            </w:r>
            <w:r w:rsidRPr="000111BB">
              <w:rPr>
                <w:rFonts w:ascii="Arial" w:hAnsi="Arial" w:cs="Arial"/>
                <w:bCs/>
                <w:sz w:val="22"/>
                <w:szCs w:val="22"/>
              </w:rPr>
              <w: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Technical Bid Format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 xml:space="preserve">Product Specification/Drawings/Technical Compliance Sheet </w:t>
            </w:r>
            <w:proofErr w:type="spellStart"/>
            <w:r w:rsidRPr="003E18AF">
              <w:rPr>
                <w:rFonts w:ascii="Arial" w:hAnsi="Arial" w:cs="Arial"/>
                <w:bCs/>
                <w:sz w:val="22"/>
                <w:szCs w:val="22"/>
              </w:rPr>
              <w:t>etc</w:t>
            </w:r>
            <w:proofErr w:type="spellEnd"/>
            <w:r w:rsidRPr="003E18AF">
              <w:rPr>
                <w:rFonts w:ascii="Arial" w:hAnsi="Arial" w:cs="Arial"/>
                <w:bCs/>
                <w:sz w:val="22"/>
                <w:szCs w:val="22"/>
              </w:rPr>
              <w:t xml:space="preserve"> </w:t>
            </w:r>
            <w:proofErr w:type="gramStart"/>
            <w:r w:rsidRPr="003E18AF">
              <w:rPr>
                <w:rFonts w:ascii="Arial" w:hAnsi="Arial" w:cs="Arial"/>
                <w:bCs/>
                <w:sz w:val="22"/>
                <w:szCs w:val="22"/>
              </w:rPr>
              <w:t>( if</w:t>
            </w:r>
            <w:proofErr w:type="gramEnd"/>
            <w:r w:rsidRPr="003E18AF">
              <w:rPr>
                <w:rFonts w:ascii="Arial" w:hAnsi="Arial" w:cs="Arial"/>
                <w:bCs/>
                <w:sz w:val="22"/>
                <w:szCs w:val="22"/>
              </w:rPr>
              <w:t xml:space="preserve"> any)</w:t>
            </w:r>
          </w:p>
          <w:p w:rsidR="004E089A" w:rsidRPr="003E18AF" w:rsidRDefault="004E089A" w:rsidP="007E1EC0">
            <w:pPr>
              <w:spacing w:line="300" w:lineRule="auto"/>
              <w:jc w:val="both"/>
              <w:rPr>
                <w:rFonts w:ascii="Arial" w:hAnsi="Arial" w:cs="Arial"/>
                <w:b/>
                <w:bCs/>
                <w:sz w:val="22"/>
                <w:szCs w:val="22"/>
              </w:rPr>
            </w:pPr>
            <w:r w:rsidRPr="003E18AF">
              <w:rPr>
                <w:rFonts w:ascii="Arial" w:hAnsi="Arial" w:cs="Arial"/>
                <w:b/>
                <w:bCs/>
                <w:sz w:val="22"/>
                <w:szCs w:val="22"/>
              </w:rPr>
              <w:t xml:space="preserve">Note: </w:t>
            </w:r>
          </w:p>
          <w:p w:rsidR="004E089A" w:rsidRPr="002A49BE" w:rsidRDefault="004E089A" w:rsidP="007E1EC0">
            <w:pPr>
              <w:spacing w:line="300" w:lineRule="auto"/>
              <w:jc w:val="both"/>
              <w:rPr>
                <w:rFonts w:ascii="Arial" w:hAnsi="Arial" w:cs="Arial"/>
                <w:color w:val="FF0000"/>
                <w:sz w:val="22"/>
                <w:szCs w:val="22"/>
              </w:rPr>
            </w:pPr>
            <w:r w:rsidRPr="002A49BE">
              <w:rPr>
                <w:rFonts w:ascii="Arial" w:hAnsi="Arial" w:cs="Arial"/>
                <w:bCs/>
                <w:color w:val="FF0000"/>
                <w:sz w:val="22"/>
                <w:szCs w:val="22"/>
              </w:rPr>
              <w:t xml:space="preserve">Technical bids consisting of basic price details will be disqualified without any discretion </w:t>
            </w:r>
          </w:p>
        </w:tc>
      </w:tr>
      <w:tr w:rsidR="004E089A" w:rsidRPr="00701EAC" w:rsidTr="00AD0E50">
        <w:trPr>
          <w:trHeight w:val="2044"/>
        </w:trPr>
        <w:tc>
          <w:tcPr>
            <w:tcW w:w="1710" w:type="dxa"/>
            <w:vAlign w:val="center"/>
          </w:tcPr>
          <w:p w:rsidR="004E089A" w:rsidRPr="000111BB" w:rsidRDefault="004E089A" w:rsidP="000111BB">
            <w:pPr>
              <w:rPr>
                <w:rFonts w:ascii="Arial" w:hAnsi="Arial" w:cs="Arial"/>
                <w:b/>
                <w:sz w:val="22"/>
                <w:szCs w:val="22"/>
              </w:rPr>
            </w:pPr>
            <w:r w:rsidRPr="000111BB">
              <w:rPr>
                <w:rFonts w:ascii="Arial" w:hAnsi="Arial" w:cs="Arial"/>
                <w:b/>
                <w:sz w:val="22"/>
                <w:szCs w:val="22"/>
              </w:rPr>
              <w:t xml:space="preserve">Commercial Bid: </w:t>
            </w:r>
          </w:p>
          <w:p w:rsidR="004E089A" w:rsidRPr="000111BB" w:rsidRDefault="004E089A" w:rsidP="00113642">
            <w:pPr>
              <w:rPr>
                <w:rFonts w:ascii="Arial" w:hAnsi="Arial" w:cs="Arial"/>
                <w:b/>
                <w:bCs/>
                <w:sz w:val="22"/>
                <w:szCs w:val="22"/>
              </w:rPr>
            </w:pPr>
          </w:p>
        </w:tc>
        <w:tc>
          <w:tcPr>
            <w:tcW w:w="8730" w:type="dxa"/>
          </w:tcPr>
          <w:p w:rsidR="004E089A" w:rsidRPr="000111BB" w:rsidRDefault="004E089A" w:rsidP="00F53B21">
            <w:pPr>
              <w:spacing w:line="276" w:lineRule="auto"/>
              <w:ind w:left="66" w:right="-4" w:hanging="24"/>
              <w:rPr>
                <w:rFonts w:ascii="Arial" w:hAnsi="Arial" w:cs="Arial"/>
                <w:sz w:val="22"/>
                <w:szCs w:val="22"/>
              </w:rPr>
            </w:pPr>
            <w:r w:rsidRPr="000111BB">
              <w:rPr>
                <w:rFonts w:ascii="Arial" w:hAnsi="Arial" w:cs="Arial"/>
                <w:b/>
                <w:sz w:val="22"/>
                <w:szCs w:val="22"/>
              </w:rPr>
              <w:t>P</w:t>
            </w:r>
            <w:r w:rsidRPr="000111BB">
              <w:rPr>
                <w:rFonts w:ascii="Arial" w:hAnsi="Arial" w:cs="Arial"/>
                <w:b/>
                <w:bCs/>
                <w:sz w:val="22"/>
                <w:szCs w:val="22"/>
              </w:rPr>
              <w:t xml:space="preserve">rice </w:t>
            </w:r>
            <w:r w:rsidRPr="000111BB">
              <w:rPr>
                <w:rFonts w:ascii="Arial" w:hAnsi="Arial" w:cs="Arial"/>
                <w:sz w:val="22"/>
                <w:szCs w:val="22"/>
              </w:rPr>
              <w:t>should be</w:t>
            </w:r>
            <w:r w:rsidRPr="000111BB">
              <w:rPr>
                <w:rFonts w:ascii="Arial" w:hAnsi="Arial" w:cs="Arial"/>
                <w:b/>
                <w:sz w:val="22"/>
                <w:szCs w:val="22"/>
              </w:rPr>
              <w:t xml:space="preserve"> entered in the box provided under ‘Price Conditions’ in SRM portal, and </w:t>
            </w:r>
            <w:r w:rsidRPr="000111BB">
              <w:rPr>
                <w:rFonts w:ascii="Arial" w:hAnsi="Arial" w:cs="Arial"/>
                <w:sz w:val="22"/>
                <w:szCs w:val="22"/>
              </w:rPr>
              <w:t xml:space="preserve">Applicable </w:t>
            </w:r>
            <w:r w:rsidRPr="000111BB">
              <w:rPr>
                <w:rFonts w:ascii="Arial" w:hAnsi="Arial" w:cs="Arial"/>
                <w:b/>
                <w:sz w:val="22"/>
                <w:szCs w:val="22"/>
              </w:rPr>
              <w:t xml:space="preserve">GST, Freight, </w:t>
            </w:r>
            <w:proofErr w:type="spellStart"/>
            <w:r w:rsidRPr="000111BB">
              <w:rPr>
                <w:rFonts w:ascii="Arial" w:hAnsi="Arial" w:cs="Arial"/>
                <w:b/>
                <w:sz w:val="22"/>
                <w:szCs w:val="22"/>
              </w:rPr>
              <w:t>etc</w:t>
            </w:r>
            <w:proofErr w:type="spellEnd"/>
            <w:r w:rsidRPr="000111BB">
              <w:rPr>
                <w:rFonts w:ascii="Arial" w:hAnsi="Arial" w:cs="Arial"/>
                <w:b/>
                <w:sz w:val="22"/>
                <w:szCs w:val="22"/>
              </w:rPr>
              <w:t xml:space="preserve"> </w:t>
            </w:r>
            <w:r w:rsidRPr="000111BB">
              <w:rPr>
                <w:rFonts w:ascii="Arial" w:hAnsi="Arial" w:cs="Arial"/>
                <w:sz w:val="22"/>
                <w:szCs w:val="22"/>
              </w:rPr>
              <w:t>should be specified clearly and bidding to take place on per item basis</w:t>
            </w:r>
            <w:r>
              <w:rPr>
                <w:rFonts w:ascii="Arial" w:hAnsi="Arial" w:cs="Arial"/>
                <w:sz w:val="22"/>
                <w:szCs w:val="22"/>
              </w:rPr>
              <w:t>.</w:t>
            </w:r>
          </w:p>
          <w:p w:rsidR="004E089A" w:rsidRPr="000111BB" w:rsidRDefault="004E089A" w:rsidP="00321D12">
            <w:pPr>
              <w:spacing w:line="300" w:lineRule="auto"/>
              <w:jc w:val="both"/>
              <w:rPr>
                <w:rFonts w:ascii="Arial" w:hAnsi="Arial" w:cs="Arial"/>
                <w:sz w:val="22"/>
                <w:szCs w:val="22"/>
              </w:rPr>
            </w:pPr>
            <w:r w:rsidRPr="000111BB">
              <w:rPr>
                <w:rFonts w:ascii="Arial" w:hAnsi="Arial" w:cs="Arial"/>
                <w:sz w:val="22"/>
                <w:szCs w:val="22"/>
              </w:rPr>
              <w:t xml:space="preserve">Transit Insurance, Handling Charges, etc. to vendor’s account. </w:t>
            </w:r>
          </w:p>
          <w:p w:rsidR="004E089A" w:rsidRPr="000111BB" w:rsidRDefault="004E089A" w:rsidP="00F53B21">
            <w:pPr>
              <w:autoSpaceDE w:val="0"/>
              <w:autoSpaceDN w:val="0"/>
              <w:adjustRightInd w:val="0"/>
              <w:spacing w:line="276" w:lineRule="auto"/>
              <w:ind w:left="66" w:hanging="24"/>
              <w:rPr>
                <w:rFonts w:ascii="Arial" w:hAnsi="Arial" w:cs="Arial"/>
                <w:b/>
                <w:sz w:val="22"/>
                <w:szCs w:val="22"/>
              </w:rPr>
            </w:pPr>
            <w:r w:rsidRPr="000111BB">
              <w:rPr>
                <w:rFonts w:ascii="Arial" w:hAnsi="Arial" w:cs="Arial"/>
                <w:b/>
                <w:sz w:val="22"/>
                <w:szCs w:val="22"/>
              </w:rPr>
              <w:t>Note:</w:t>
            </w:r>
          </w:p>
          <w:p w:rsidR="001E4F3E" w:rsidRDefault="004E089A" w:rsidP="00F53B21">
            <w:pPr>
              <w:autoSpaceDE w:val="0"/>
              <w:autoSpaceDN w:val="0"/>
              <w:adjustRightInd w:val="0"/>
              <w:spacing w:line="276" w:lineRule="auto"/>
              <w:ind w:left="66" w:hanging="24"/>
              <w:rPr>
                <w:rFonts w:ascii="Arial" w:hAnsi="Arial" w:cs="Arial"/>
                <w:color w:val="FF0000"/>
                <w:sz w:val="22"/>
                <w:szCs w:val="22"/>
              </w:rPr>
            </w:pPr>
            <w:r w:rsidRPr="00530037">
              <w:rPr>
                <w:rFonts w:ascii="Arial" w:hAnsi="Arial" w:cs="Arial"/>
                <w:color w:val="FF0000"/>
                <w:sz w:val="22"/>
                <w:szCs w:val="22"/>
              </w:rPr>
              <w:t xml:space="preserve">Price bids of those bidders who are adjudged as </w:t>
            </w:r>
            <w:r w:rsidRPr="00530037">
              <w:rPr>
                <w:rFonts w:ascii="Arial" w:hAnsi="Arial" w:cs="Arial"/>
                <w:b/>
                <w:color w:val="FF0000"/>
                <w:sz w:val="22"/>
                <w:szCs w:val="22"/>
              </w:rPr>
              <w:t>technically qualified</w:t>
            </w:r>
            <w:r w:rsidRPr="00530037">
              <w:rPr>
                <w:rFonts w:ascii="Arial" w:hAnsi="Arial" w:cs="Arial"/>
                <w:color w:val="FF0000"/>
                <w:sz w:val="22"/>
                <w:szCs w:val="22"/>
              </w:rPr>
              <w:t xml:space="preserve"> by BEML will only be opened</w:t>
            </w:r>
            <w:r w:rsidRPr="003E18AF">
              <w:rPr>
                <w:rFonts w:ascii="Arial" w:hAnsi="Arial" w:cs="Arial"/>
                <w:sz w:val="22"/>
                <w:szCs w:val="22"/>
              </w:rPr>
              <w:t xml:space="preserve">. </w:t>
            </w:r>
            <w:bookmarkStart w:id="0" w:name="_GoBack"/>
            <w:bookmarkEnd w:id="0"/>
          </w:p>
          <w:p w:rsidR="001E4F3E" w:rsidRDefault="001E4F3E" w:rsidP="001E4F3E">
            <w:pPr>
              <w:jc w:val="both"/>
              <w:rPr>
                <w:rFonts w:ascii="Arial" w:hAnsi="Arial" w:cs="Arial"/>
                <w:b/>
                <w:sz w:val="22"/>
                <w:szCs w:val="22"/>
              </w:rPr>
            </w:pPr>
            <w:r w:rsidRPr="00425A35">
              <w:rPr>
                <w:rFonts w:ascii="Arial" w:hAnsi="Arial" w:cs="Arial"/>
                <w:b/>
                <w:color w:val="FF0000"/>
                <w:sz w:val="22"/>
                <w:highlight w:val="yellow"/>
              </w:rPr>
              <w:t>Lowest Quote will be arrived on individual value of each item, considering the total value of tendered qty or total value of firms MOQ qty (if any</w:t>
            </w:r>
            <w:proofErr w:type="gramStart"/>
            <w:r w:rsidRPr="00425A35">
              <w:rPr>
                <w:rFonts w:ascii="Arial" w:hAnsi="Arial" w:cs="Arial"/>
                <w:b/>
                <w:color w:val="FF0000"/>
                <w:sz w:val="22"/>
                <w:highlight w:val="yellow"/>
              </w:rPr>
              <w:t>) ,</w:t>
            </w:r>
            <w:proofErr w:type="gramEnd"/>
            <w:r w:rsidRPr="00425A35">
              <w:rPr>
                <w:rFonts w:ascii="Arial" w:hAnsi="Arial" w:cs="Arial"/>
                <w:b/>
                <w:color w:val="FF0000"/>
                <w:sz w:val="22"/>
                <w:highlight w:val="yellow"/>
              </w:rPr>
              <w:t xml:space="preserve"> whichever is lesser</w:t>
            </w:r>
          </w:p>
          <w:p w:rsidR="001E4F3E" w:rsidRPr="003E18AF" w:rsidRDefault="001E4F3E" w:rsidP="00F53B21">
            <w:pPr>
              <w:autoSpaceDE w:val="0"/>
              <w:autoSpaceDN w:val="0"/>
              <w:adjustRightInd w:val="0"/>
              <w:spacing w:line="276" w:lineRule="auto"/>
              <w:ind w:left="66" w:hanging="24"/>
              <w:rPr>
                <w:rFonts w:ascii="Arial" w:hAnsi="Arial" w:cs="Arial"/>
                <w:color w:val="FF0000"/>
                <w:sz w:val="22"/>
                <w:szCs w:val="22"/>
              </w:rPr>
            </w:pPr>
          </w:p>
        </w:tc>
      </w:tr>
      <w:tr w:rsidR="004E089A" w:rsidRPr="00701EAC" w:rsidTr="00B24EF2">
        <w:trPr>
          <w:trHeight w:val="440"/>
        </w:trPr>
        <w:tc>
          <w:tcPr>
            <w:tcW w:w="1710" w:type="dxa"/>
            <w:vAlign w:val="center"/>
          </w:tcPr>
          <w:p w:rsidR="004E089A" w:rsidRPr="000111BB" w:rsidRDefault="004E089A" w:rsidP="003E18AF">
            <w:pPr>
              <w:rPr>
                <w:rFonts w:ascii="Arial" w:hAnsi="Arial" w:cs="Arial"/>
                <w:sz w:val="22"/>
                <w:szCs w:val="22"/>
              </w:rPr>
            </w:pPr>
            <w:r w:rsidRPr="000111BB">
              <w:rPr>
                <w:rFonts w:ascii="Arial" w:hAnsi="Arial" w:cs="Arial"/>
                <w:b/>
                <w:sz w:val="22"/>
                <w:szCs w:val="22"/>
              </w:rPr>
              <w:t>Inspection Authority &amp; Charges</w:t>
            </w:r>
          </w:p>
        </w:tc>
        <w:tc>
          <w:tcPr>
            <w:tcW w:w="8730" w:type="dxa"/>
            <w:vAlign w:val="center"/>
          </w:tcPr>
          <w:p w:rsidR="004E089A" w:rsidRPr="000111BB" w:rsidRDefault="004E089A" w:rsidP="00182C8E">
            <w:pPr>
              <w:jc w:val="both"/>
              <w:rPr>
                <w:rFonts w:ascii="Arial" w:hAnsi="Arial" w:cs="Arial"/>
                <w:b/>
                <w:sz w:val="22"/>
                <w:szCs w:val="22"/>
              </w:rPr>
            </w:pPr>
            <w:r w:rsidRPr="00A2085C">
              <w:rPr>
                <w:rFonts w:ascii="Arial" w:hAnsi="Arial" w:cs="Arial"/>
                <w:b/>
                <w:color w:val="FF0000"/>
                <w:sz w:val="22"/>
                <w:szCs w:val="22"/>
              </w:rPr>
              <w:t xml:space="preserve">Inspection by </w:t>
            </w:r>
            <w:r w:rsidR="003E5F54">
              <w:rPr>
                <w:rFonts w:ascii="Arial" w:hAnsi="Arial" w:cs="Arial"/>
                <w:b/>
                <w:color w:val="FF0000"/>
                <w:sz w:val="22"/>
                <w:szCs w:val="22"/>
              </w:rPr>
              <w:t>BEML AT BEML.</w:t>
            </w:r>
            <w:r w:rsidRPr="000111BB">
              <w:rPr>
                <w:rFonts w:ascii="Arial" w:hAnsi="Arial" w:cs="Arial"/>
                <w:b/>
                <w:sz w:val="22"/>
                <w:szCs w:val="22"/>
              </w:rPr>
              <w:t xml:space="preserve">  </w:t>
            </w:r>
          </w:p>
          <w:p w:rsidR="004E089A" w:rsidRPr="003E18AF" w:rsidRDefault="004E089A" w:rsidP="00816E3F">
            <w:pPr>
              <w:tabs>
                <w:tab w:val="left" w:pos="2676"/>
              </w:tabs>
              <w:jc w:val="both"/>
              <w:rPr>
                <w:rFonts w:ascii="Arial" w:hAnsi="Arial" w:cs="Arial"/>
                <w:sz w:val="22"/>
                <w:szCs w:val="22"/>
              </w:rPr>
            </w:pPr>
            <w:r w:rsidRPr="003E18AF">
              <w:rPr>
                <w:rFonts w:ascii="Arial" w:hAnsi="Arial" w:cs="Arial"/>
                <w:sz w:val="22"/>
                <w:szCs w:val="22"/>
              </w:rPr>
              <w:t xml:space="preserve">To arrange </w:t>
            </w:r>
            <w:proofErr w:type="gramStart"/>
            <w:r w:rsidRPr="003E18AF">
              <w:rPr>
                <w:rFonts w:ascii="Arial" w:hAnsi="Arial" w:cs="Arial"/>
                <w:sz w:val="22"/>
                <w:szCs w:val="22"/>
              </w:rPr>
              <w:t>pre dispatch</w:t>
            </w:r>
            <w:proofErr w:type="gramEnd"/>
            <w:r w:rsidRPr="003E18AF">
              <w:rPr>
                <w:rFonts w:ascii="Arial" w:hAnsi="Arial" w:cs="Arial"/>
                <w:sz w:val="22"/>
                <w:szCs w:val="22"/>
              </w:rPr>
              <w:t xml:space="preserve"> inspection, suppliers to give an Inspection call for deputation of personnel from applicable QC agencies.</w:t>
            </w:r>
          </w:p>
          <w:p w:rsidR="004E089A" w:rsidRPr="003E18AF" w:rsidRDefault="004E089A" w:rsidP="00816E3F">
            <w:pPr>
              <w:jc w:val="both"/>
              <w:rPr>
                <w:rFonts w:ascii="Arial" w:hAnsi="Arial" w:cs="Arial"/>
                <w:sz w:val="22"/>
                <w:szCs w:val="22"/>
              </w:rPr>
            </w:pPr>
            <w:r w:rsidRPr="003E18AF">
              <w:rPr>
                <w:rFonts w:ascii="Arial" w:hAnsi="Arial" w:cs="Arial"/>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4E089A" w:rsidRPr="00701EAC" w:rsidTr="00B24EF2">
        <w:trPr>
          <w:trHeight w:val="440"/>
        </w:trPr>
        <w:tc>
          <w:tcPr>
            <w:tcW w:w="1710" w:type="dxa"/>
            <w:vAlign w:val="center"/>
          </w:tcPr>
          <w:p w:rsidR="004E089A" w:rsidRPr="000111BB" w:rsidRDefault="004E089A" w:rsidP="00816E3F">
            <w:pPr>
              <w:rPr>
                <w:rFonts w:ascii="Arial" w:hAnsi="Arial" w:cs="Arial"/>
                <w:b/>
                <w:sz w:val="22"/>
                <w:szCs w:val="22"/>
              </w:rPr>
            </w:pPr>
            <w:r>
              <w:rPr>
                <w:rFonts w:ascii="Arial" w:hAnsi="Arial" w:cs="Arial"/>
                <w:b/>
                <w:sz w:val="22"/>
                <w:szCs w:val="22"/>
              </w:rPr>
              <w:t>Warranty</w:t>
            </w:r>
          </w:p>
        </w:tc>
        <w:tc>
          <w:tcPr>
            <w:tcW w:w="8730" w:type="dxa"/>
            <w:vAlign w:val="center"/>
          </w:tcPr>
          <w:p w:rsidR="004E089A" w:rsidRPr="003E18AF" w:rsidRDefault="004E089A" w:rsidP="00C04EEF">
            <w:pPr>
              <w:pStyle w:val="ListParagraph"/>
              <w:tabs>
                <w:tab w:val="left" w:pos="2676"/>
              </w:tabs>
              <w:ind w:left="0"/>
              <w:jc w:val="both"/>
              <w:rPr>
                <w:rFonts w:ascii="Arial" w:hAnsi="Arial" w:cs="Arial"/>
                <w:sz w:val="22"/>
                <w:szCs w:val="22"/>
              </w:rPr>
            </w:pPr>
            <w:r w:rsidRPr="003E18AF">
              <w:rPr>
                <w:rFonts w:ascii="Arial" w:hAnsi="Arial" w:cs="Arial"/>
                <w:sz w:val="22"/>
                <w:szCs w:val="22"/>
              </w:rPr>
              <w:t xml:space="preserve">The Supplier shall be responsible for any defect/failure of equipment/item(s) supplied due to defective design, material or workmanship up to the period of 24Months from the date of taking over the equipment by our customer after successful commissioning or 36 Months from the date of delivery of items whichever is earlier. The supplier shall replace/repair/modify of all such equipment during the warranty period at his own </w:t>
            </w:r>
            <w:proofErr w:type="gramStart"/>
            <w:r w:rsidRPr="003E18AF">
              <w:rPr>
                <w:rFonts w:ascii="Arial" w:hAnsi="Arial" w:cs="Arial"/>
                <w:sz w:val="22"/>
                <w:szCs w:val="22"/>
              </w:rPr>
              <w:t>expenses,</w:t>
            </w:r>
            <w:r w:rsidR="00A2085C">
              <w:rPr>
                <w:rFonts w:ascii="Arial" w:hAnsi="Arial" w:cs="Arial"/>
                <w:sz w:val="22"/>
                <w:szCs w:val="22"/>
              </w:rPr>
              <w:t>.</w:t>
            </w:r>
            <w:proofErr w:type="gramEnd"/>
          </w:p>
        </w:tc>
      </w:tr>
      <w:tr w:rsidR="004E089A" w:rsidRPr="00701EAC" w:rsidTr="00B24EF2">
        <w:trPr>
          <w:trHeight w:val="440"/>
        </w:trPr>
        <w:tc>
          <w:tcPr>
            <w:tcW w:w="1710" w:type="dxa"/>
            <w:vAlign w:val="center"/>
          </w:tcPr>
          <w:p w:rsidR="004E089A" w:rsidRPr="000111BB" w:rsidRDefault="004E089A" w:rsidP="003E18AF">
            <w:pPr>
              <w:rPr>
                <w:rFonts w:ascii="Arial" w:hAnsi="Arial" w:cs="Arial"/>
                <w:b/>
                <w:sz w:val="22"/>
                <w:szCs w:val="22"/>
              </w:rPr>
            </w:pPr>
            <w:r w:rsidRPr="000111BB">
              <w:rPr>
                <w:rFonts w:ascii="Arial" w:hAnsi="Arial" w:cs="Arial"/>
                <w:b/>
                <w:sz w:val="22"/>
                <w:szCs w:val="22"/>
              </w:rPr>
              <w:t>Other Information</w:t>
            </w:r>
          </w:p>
        </w:tc>
        <w:tc>
          <w:tcPr>
            <w:tcW w:w="8730" w:type="dxa"/>
          </w:tcPr>
          <w:p w:rsidR="004E089A" w:rsidRPr="003E18AF" w:rsidRDefault="004E089A" w:rsidP="00816E3F">
            <w:pPr>
              <w:pStyle w:val="ListParagraph"/>
              <w:tabs>
                <w:tab w:val="left" w:pos="2431"/>
              </w:tabs>
              <w:spacing w:line="252" w:lineRule="auto"/>
              <w:ind w:left="68" w:right="209"/>
              <w:jc w:val="both"/>
              <w:rPr>
                <w:rFonts w:ascii="Arial" w:hAnsi="Arial" w:cs="Arial"/>
                <w:b/>
                <w:sz w:val="22"/>
                <w:szCs w:val="22"/>
              </w:rPr>
            </w:pPr>
            <w:r w:rsidRPr="003E18AF">
              <w:rPr>
                <w:rFonts w:ascii="Arial" w:hAnsi="Arial" w:cs="Arial"/>
                <w:b/>
                <w:sz w:val="22"/>
                <w:szCs w:val="22"/>
              </w:rPr>
              <w:t>In order to timely release of payment, please forward along with the material the following documents:</w:t>
            </w:r>
          </w:p>
          <w:p w:rsidR="004E089A" w:rsidRPr="003E18AF" w:rsidRDefault="004E089A" w:rsidP="00973B0A">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Original Invoice for Buyer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Duplicate invoice to transporter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 xml:space="preserve">LR copy and E-way Bill </w:t>
            </w:r>
            <w:proofErr w:type="gramStart"/>
            <w:r w:rsidRPr="003E18AF">
              <w:rPr>
                <w:rFonts w:ascii="Arial" w:hAnsi="Arial" w:cs="Arial"/>
                <w:sz w:val="22"/>
                <w:szCs w:val="22"/>
              </w:rPr>
              <w:t>( if</w:t>
            </w:r>
            <w:proofErr w:type="gramEnd"/>
            <w:r w:rsidRPr="003E18AF">
              <w:rPr>
                <w:rFonts w:ascii="Arial" w:hAnsi="Arial" w:cs="Arial"/>
                <w:sz w:val="22"/>
                <w:szCs w:val="22"/>
              </w:rPr>
              <w:t xml:space="preserve"> applicable)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Quality Related documents such as TCA certificate check sheets etc.</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Guaranty/Warranty Certificate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RITES IC/RDSO Dispatch MEMO</w:t>
            </w:r>
            <w:r>
              <w:rPr>
                <w:rFonts w:ascii="Arial" w:hAnsi="Arial" w:cs="Arial"/>
                <w:sz w:val="22"/>
                <w:szCs w:val="22"/>
              </w:rPr>
              <w:t>/SIT report issued by BEML Inspector/Self certification document (if authorized by BEML)</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Other documents as stipulated in PO</w:t>
            </w:r>
          </w:p>
          <w:p w:rsidR="004E089A" w:rsidRPr="003E18AF" w:rsidRDefault="004E089A" w:rsidP="00816E3F">
            <w:pPr>
              <w:pStyle w:val="ListParagraph"/>
              <w:spacing w:line="252" w:lineRule="auto"/>
              <w:ind w:left="0" w:right="209"/>
              <w:rPr>
                <w:rFonts w:ascii="Arial" w:hAnsi="Arial" w:cs="Arial"/>
                <w:b/>
                <w:sz w:val="22"/>
                <w:szCs w:val="22"/>
              </w:rPr>
            </w:pPr>
            <w:r w:rsidRPr="003E18AF">
              <w:rPr>
                <w:rFonts w:ascii="Arial" w:hAnsi="Arial" w:cs="Arial"/>
                <w:sz w:val="22"/>
                <w:szCs w:val="22"/>
              </w:rPr>
              <w:t xml:space="preserve"> </w:t>
            </w:r>
            <w:r w:rsidRPr="003E18AF">
              <w:rPr>
                <w:rFonts w:ascii="Arial" w:hAnsi="Arial" w:cs="Arial"/>
                <w:b/>
                <w:sz w:val="22"/>
                <w:szCs w:val="22"/>
              </w:rPr>
              <w:t>Payment is further subject to the following:</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The invoice shall be complaint with GST law and BEML GSTN No. 29AAACB8433D1ZU is invariably incorporated on the bills.</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GST liability is to be discharged and ensure filing of outward supply details on GSTN </w:t>
            </w:r>
            <w:proofErr w:type="gramStart"/>
            <w:r w:rsidRPr="003E18AF">
              <w:rPr>
                <w:rFonts w:ascii="Arial" w:hAnsi="Arial" w:cs="Arial"/>
                <w:sz w:val="22"/>
                <w:szCs w:val="22"/>
              </w:rPr>
              <w:t>portal  with</w:t>
            </w:r>
            <w:proofErr w:type="gramEnd"/>
            <w:r w:rsidRPr="003E18AF">
              <w:rPr>
                <w:rFonts w:ascii="Arial" w:hAnsi="Arial" w:cs="Arial"/>
                <w:sz w:val="22"/>
                <w:szCs w:val="22"/>
              </w:rPr>
              <w:t xml:space="preserve"> in timeline prescribed. </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4E089A" w:rsidRPr="003E18AF" w:rsidRDefault="004E089A" w:rsidP="00816E3F">
            <w:pPr>
              <w:pStyle w:val="ListParagraph"/>
              <w:tabs>
                <w:tab w:val="left" w:pos="2431"/>
                <w:tab w:val="left" w:pos="2676"/>
              </w:tabs>
              <w:spacing w:line="252" w:lineRule="auto"/>
              <w:ind w:left="68" w:right="209"/>
              <w:jc w:val="both"/>
              <w:rPr>
                <w:rFonts w:ascii="Arial" w:hAnsi="Arial" w:cs="Arial"/>
                <w:sz w:val="22"/>
                <w:szCs w:val="22"/>
              </w:rPr>
            </w:pPr>
            <w:r w:rsidRPr="003E18AF">
              <w:rPr>
                <w:rFonts w:ascii="Arial" w:hAnsi="Arial" w:cs="Arial"/>
                <w:sz w:val="22"/>
                <w:szCs w:val="22"/>
              </w:rPr>
              <w:t>Any loss of tax credit due to the reason attributable to supplier shall be recovered from supplier along with applicable interest and penalty.</w:t>
            </w:r>
          </w:p>
        </w:tc>
      </w:tr>
      <w:tr w:rsidR="004E089A" w:rsidRPr="00701EAC" w:rsidTr="00F247EE">
        <w:trPr>
          <w:trHeight w:val="440"/>
        </w:trPr>
        <w:tc>
          <w:tcPr>
            <w:tcW w:w="10440" w:type="dxa"/>
            <w:gridSpan w:val="2"/>
            <w:vAlign w:val="center"/>
          </w:tcPr>
          <w:p w:rsidR="003E5F54" w:rsidRDefault="004E089A" w:rsidP="00B14035">
            <w:pPr>
              <w:pStyle w:val="ListParagraph"/>
              <w:tabs>
                <w:tab w:val="left" w:pos="2431"/>
              </w:tabs>
              <w:spacing w:line="252" w:lineRule="auto"/>
              <w:ind w:left="68" w:right="209"/>
              <w:jc w:val="both"/>
              <w:rPr>
                <w:rFonts w:ascii="Arial" w:hAnsi="Arial" w:cs="Arial"/>
                <w:sz w:val="22"/>
                <w:szCs w:val="22"/>
              </w:rPr>
            </w:pPr>
            <w:r>
              <w:rPr>
                <w:rFonts w:ascii="Arial" w:hAnsi="Arial" w:cs="Arial"/>
                <w:b/>
                <w:sz w:val="22"/>
                <w:szCs w:val="22"/>
              </w:rPr>
              <w:t xml:space="preserve">NOTE: </w:t>
            </w:r>
            <w:r w:rsidRPr="00BE5911">
              <w:rPr>
                <w:rFonts w:ascii="Arial" w:hAnsi="Arial" w:cs="Arial"/>
                <w:sz w:val="22"/>
                <w:szCs w:val="22"/>
              </w:rPr>
              <w:t xml:space="preserve">ALL </w:t>
            </w:r>
            <w:r w:rsidR="00B14035">
              <w:rPr>
                <w:rFonts w:ascii="Arial" w:hAnsi="Arial" w:cs="Arial"/>
                <w:sz w:val="22"/>
                <w:szCs w:val="22"/>
              </w:rPr>
              <w:t>o</w:t>
            </w:r>
            <w:r w:rsidRPr="00BE5911">
              <w:rPr>
                <w:rFonts w:ascii="Arial" w:hAnsi="Arial" w:cs="Arial"/>
                <w:sz w:val="22"/>
                <w:szCs w:val="22"/>
              </w:rPr>
              <w:t xml:space="preserve">ther Terms and Conditions are as per General Terms &amp; Conditions (2-Bid) </w:t>
            </w:r>
            <w:r>
              <w:rPr>
                <w:rFonts w:ascii="Arial" w:hAnsi="Arial" w:cs="Arial"/>
                <w:sz w:val="22"/>
                <w:szCs w:val="22"/>
              </w:rPr>
              <w:t xml:space="preserve">uploaded </w:t>
            </w:r>
            <w:r w:rsidRPr="00BE5911">
              <w:rPr>
                <w:rFonts w:ascii="Arial" w:hAnsi="Arial" w:cs="Arial"/>
                <w:sz w:val="22"/>
                <w:szCs w:val="22"/>
              </w:rPr>
              <w:t>along with this Notice Inviting Tender</w:t>
            </w:r>
            <w:r>
              <w:rPr>
                <w:rFonts w:ascii="Arial" w:hAnsi="Arial" w:cs="Arial"/>
                <w:sz w:val="22"/>
                <w:szCs w:val="22"/>
              </w:rPr>
              <w:t xml:space="preserve"> (NIT)</w:t>
            </w:r>
          </w:p>
          <w:p w:rsidR="008F36BF" w:rsidRPr="003E18AF" w:rsidRDefault="008F36BF" w:rsidP="00B14035">
            <w:pPr>
              <w:pStyle w:val="ListParagraph"/>
              <w:tabs>
                <w:tab w:val="left" w:pos="2431"/>
              </w:tabs>
              <w:spacing w:line="252" w:lineRule="auto"/>
              <w:ind w:left="68" w:right="209"/>
              <w:jc w:val="both"/>
              <w:rPr>
                <w:rFonts w:ascii="Arial" w:hAnsi="Arial" w:cs="Arial"/>
                <w:b/>
                <w:sz w:val="22"/>
                <w:szCs w:val="22"/>
              </w:rPr>
            </w:pPr>
          </w:p>
        </w:tc>
      </w:tr>
    </w:tbl>
    <w:p w:rsidR="00F7476E" w:rsidRDefault="00F7476E" w:rsidP="00F7476E"/>
    <w:p w:rsidR="003E18AF" w:rsidRDefault="003E18AF" w:rsidP="00F7476E"/>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0"/>
      </w:tblGrid>
      <w:tr w:rsidR="008B66EA" w:rsidRPr="00701EAC">
        <w:trPr>
          <w:trHeight w:val="585"/>
        </w:trPr>
        <w:tc>
          <w:tcPr>
            <w:tcW w:w="9990" w:type="dxa"/>
          </w:tcPr>
          <w:p w:rsidR="008B66EA" w:rsidRDefault="008B66EA" w:rsidP="008B66EA">
            <w:pPr>
              <w:rPr>
                <w:rFonts w:ascii="Arial" w:hAnsi="Arial" w:cs="Arial"/>
                <w:sz w:val="24"/>
                <w:szCs w:val="24"/>
              </w:rPr>
            </w:pPr>
            <w:r>
              <w:rPr>
                <w:rFonts w:ascii="Arial" w:hAnsi="Arial" w:cs="Arial"/>
                <w:color w:val="FFFFFF"/>
                <w:szCs w:val="24"/>
              </w:rPr>
              <w:t xml:space="preserve">                                                               </w:t>
            </w:r>
            <w:r w:rsidRPr="00701EAC">
              <w:rPr>
                <w:rFonts w:ascii="Arial" w:hAnsi="Arial" w:cs="Arial"/>
                <w:sz w:val="24"/>
                <w:szCs w:val="24"/>
              </w:rPr>
              <w:t xml:space="preserve">Tentative requirement of </w:t>
            </w:r>
          </w:p>
          <w:p w:rsidR="008B66EA" w:rsidRPr="00A2085C" w:rsidRDefault="008B66EA" w:rsidP="008B66EA">
            <w:pPr>
              <w:jc w:val="center"/>
              <w:rPr>
                <w:rFonts w:ascii="Arial" w:hAnsi="Arial" w:cs="Arial"/>
                <w:sz w:val="24"/>
                <w:szCs w:val="24"/>
              </w:rPr>
            </w:pPr>
            <w:r w:rsidRPr="00A2085C">
              <w:rPr>
                <w:rFonts w:ascii="Arial" w:hAnsi="Arial" w:cs="Arial"/>
                <w:sz w:val="24"/>
                <w:szCs w:val="24"/>
              </w:rPr>
              <w:t>“</w:t>
            </w:r>
            <w:r w:rsidR="003E5F54">
              <w:rPr>
                <w:rFonts w:ascii="Arial" w:hAnsi="Arial" w:cs="Arial"/>
                <w:sz w:val="24"/>
                <w:szCs w:val="24"/>
              </w:rPr>
              <w:t>SLOTTED PAN HEAD SCREW</w:t>
            </w:r>
            <w:r w:rsidRPr="00A2085C">
              <w:rPr>
                <w:rFonts w:ascii="Arial" w:hAnsi="Arial" w:cs="Arial"/>
                <w:sz w:val="24"/>
                <w:szCs w:val="24"/>
              </w:rPr>
              <w:t>”</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 For </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“Project: </w:t>
            </w:r>
            <w:r w:rsidR="0028330B">
              <w:rPr>
                <w:rFonts w:ascii="Arial" w:hAnsi="Arial" w:cs="Arial"/>
                <w:sz w:val="24"/>
                <w:szCs w:val="24"/>
              </w:rPr>
              <w:t>MEMU</w:t>
            </w:r>
            <w:r w:rsidRPr="00A2085C">
              <w:rPr>
                <w:rFonts w:ascii="Arial" w:hAnsi="Arial" w:cs="Arial"/>
                <w:sz w:val="24"/>
                <w:szCs w:val="24"/>
              </w:rPr>
              <w:t>”</w:t>
            </w:r>
          </w:p>
          <w:p w:rsidR="008B66EA" w:rsidRDefault="008B66EA" w:rsidP="008B66EA">
            <w:pPr>
              <w:jc w:val="center"/>
              <w:rPr>
                <w:rFonts w:ascii="Arial" w:hAnsi="Arial" w:cs="Arial"/>
                <w:sz w:val="24"/>
                <w:szCs w:val="24"/>
              </w:rPr>
            </w:pPr>
            <w:r w:rsidRPr="00A2085C">
              <w:rPr>
                <w:rFonts w:ascii="Arial" w:hAnsi="Arial" w:cs="Arial"/>
                <w:sz w:val="24"/>
                <w:szCs w:val="24"/>
              </w:rPr>
              <w:t>to</w:t>
            </w:r>
          </w:p>
          <w:p w:rsidR="008B66EA" w:rsidRDefault="008B66EA" w:rsidP="008B66EA">
            <w:pPr>
              <w:jc w:val="center"/>
              <w:rPr>
                <w:rFonts w:ascii="Arial" w:hAnsi="Arial" w:cs="Arial"/>
                <w:sz w:val="24"/>
                <w:szCs w:val="24"/>
              </w:rPr>
            </w:pPr>
            <w:r w:rsidRPr="00701EAC">
              <w:rPr>
                <w:rFonts w:ascii="Arial" w:hAnsi="Arial" w:cs="Arial"/>
                <w:sz w:val="24"/>
                <w:szCs w:val="24"/>
              </w:rPr>
              <w:t xml:space="preserve">Division: </w:t>
            </w:r>
            <w:r>
              <w:rPr>
                <w:rFonts w:ascii="Arial" w:hAnsi="Arial" w:cs="Arial"/>
                <w:sz w:val="24"/>
                <w:szCs w:val="24"/>
              </w:rPr>
              <w:t>BEML, Bangalore Complex</w:t>
            </w:r>
          </w:p>
          <w:p w:rsidR="0033608D" w:rsidRPr="00701EAC" w:rsidRDefault="0033608D" w:rsidP="008B66EA">
            <w:pPr>
              <w:jc w:val="center"/>
              <w:rPr>
                <w:rFonts w:ascii="Arial" w:hAnsi="Arial" w:cs="Arial"/>
                <w:sz w:val="24"/>
                <w:szCs w:val="24"/>
              </w:rPr>
            </w:pPr>
          </w:p>
        </w:tc>
      </w:tr>
      <w:tr w:rsidR="008B66EA" w:rsidRPr="00701EAC" w:rsidTr="00BE5098">
        <w:trPr>
          <w:trHeight w:val="3970"/>
        </w:trPr>
        <w:tc>
          <w:tcPr>
            <w:tcW w:w="9990" w:type="dxa"/>
          </w:tcPr>
          <w:p w:rsidR="006D66B7" w:rsidRPr="00F720F7" w:rsidRDefault="006D66B7" w:rsidP="0033608D">
            <w:pPr>
              <w:pBdr>
                <w:top w:val="single" w:sz="4" w:space="1" w:color="0000FF"/>
                <w:left w:val="single" w:sz="4" w:space="4" w:color="0000FF"/>
                <w:bottom w:val="single" w:sz="4" w:space="1" w:color="0000FF"/>
                <w:right w:val="single" w:sz="4" w:space="4" w:color="0000FF"/>
              </w:pBdr>
              <w:shd w:val="clear" w:color="auto" w:fill="EEECE1" w:themeFill="background2"/>
              <w:jc w:val="center"/>
              <w:rPr>
                <w:rFonts w:ascii="Arial" w:hAnsi="Arial" w:cs="Arial"/>
                <w:b/>
                <w:sz w:val="24"/>
                <w:szCs w:val="24"/>
              </w:rPr>
            </w:pPr>
            <w:r w:rsidRPr="00F720F7">
              <w:rPr>
                <w:rFonts w:ascii="Arial" w:hAnsi="Arial" w:cs="Arial"/>
                <w:b/>
                <w:sz w:val="24"/>
                <w:szCs w:val="24"/>
              </w:rPr>
              <w:t xml:space="preserve">REQUIREMENT </w:t>
            </w:r>
            <w:r w:rsidR="0028652B">
              <w:rPr>
                <w:rFonts w:ascii="Arial" w:hAnsi="Arial" w:cs="Arial"/>
                <w:b/>
                <w:sz w:val="24"/>
                <w:szCs w:val="24"/>
              </w:rPr>
              <w:t>DETAILS</w:t>
            </w:r>
          </w:p>
          <w:tbl>
            <w:tblPr>
              <w:tblStyle w:val="TableGrid"/>
              <w:tblW w:w="0" w:type="auto"/>
              <w:tblInd w:w="172" w:type="dxa"/>
              <w:tblLayout w:type="fixed"/>
              <w:tblLook w:val="04A0" w:firstRow="1" w:lastRow="0" w:firstColumn="1" w:lastColumn="0" w:noHBand="0" w:noVBand="1"/>
            </w:tblPr>
            <w:tblGrid>
              <w:gridCol w:w="633"/>
              <w:gridCol w:w="1800"/>
              <w:gridCol w:w="4689"/>
              <w:gridCol w:w="1276"/>
              <w:gridCol w:w="1227"/>
            </w:tblGrid>
            <w:tr w:rsidR="003E5F54" w:rsidTr="003E5F54">
              <w:trPr>
                <w:trHeight w:val="540"/>
              </w:trPr>
              <w:tc>
                <w:tcPr>
                  <w:tcW w:w="633" w:type="dxa"/>
                </w:tcPr>
                <w:p w:rsidR="003E5F54" w:rsidRDefault="003E5F54" w:rsidP="002B5009">
                  <w:pPr>
                    <w:jc w:val="center"/>
                    <w:rPr>
                      <w:rFonts w:ascii="Arial" w:hAnsi="Arial" w:cs="Arial"/>
                      <w:sz w:val="24"/>
                      <w:szCs w:val="24"/>
                    </w:rPr>
                  </w:pPr>
                  <w:proofErr w:type="spellStart"/>
                  <w:r>
                    <w:rPr>
                      <w:rFonts w:ascii="Arial" w:hAnsi="Arial" w:cs="Arial"/>
                      <w:sz w:val="24"/>
                      <w:szCs w:val="24"/>
                    </w:rPr>
                    <w:t>Sl</w:t>
                  </w:r>
                  <w:proofErr w:type="spellEnd"/>
                  <w:r>
                    <w:rPr>
                      <w:rFonts w:ascii="Arial" w:hAnsi="Arial" w:cs="Arial"/>
                      <w:sz w:val="24"/>
                      <w:szCs w:val="24"/>
                    </w:rPr>
                    <w:t xml:space="preserve"> No</w:t>
                  </w:r>
                </w:p>
              </w:tc>
              <w:tc>
                <w:tcPr>
                  <w:tcW w:w="1800" w:type="dxa"/>
                </w:tcPr>
                <w:p w:rsidR="003E5F54" w:rsidRDefault="003E5F54" w:rsidP="002B5009">
                  <w:pPr>
                    <w:jc w:val="center"/>
                    <w:rPr>
                      <w:rFonts w:ascii="Arial" w:hAnsi="Arial" w:cs="Arial"/>
                      <w:sz w:val="24"/>
                      <w:szCs w:val="24"/>
                    </w:rPr>
                  </w:pPr>
                  <w:r>
                    <w:rPr>
                      <w:rFonts w:ascii="Arial" w:hAnsi="Arial" w:cs="Arial"/>
                      <w:sz w:val="24"/>
                      <w:szCs w:val="24"/>
                    </w:rPr>
                    <w:t>Item Code</w:t>
                  </w:r>
                </w:p>
              </w:tc>
              <w:tc>
                <w:tcPr>
                  <w:tcW w:w="4689" w:type="dxa"/>
                </w:tcPr>
                <w:p w:rsidR="003E5F54" w:rsidRDefault="003E5F54" w:rsidP="002B5009">
                  <w:pPr>
                    <w:jc w:val="center"/>
                    <w:rPr>
                      <w:rFonts w:ascii="Arial" w:hAnsi="Arial" w:cs="Arial"/>
                      <w:sz w:val="24"/>
                      <w:szCs w:val="24"/>
                    </w:rPr>
                  </w:pPr>
                  <w:r>
                    <w:rPr>
                      <w:rFonts w:ascii="Arial" w:hAnsi="Arial" w:cs="Arial"/>
                      <w:sz w:val="24"/>
                      <w:szCs w:val="24"/>
                    </w:rPr>
                    <w:t>Item Description</w:t>
                  </w:r>
                </w:p>
              </w:tc>
              <w:tc>
                <w:tcPr>
                  <w:tcW w:w="1276" w:type="dxa"/>
                </w:tcPr>
                <w:p w:rsidR="003E5F54" w:rsidRDefault="003E5F54" w:rsidP="002B5009">
                  <w:pPr>
                    <w:jc w:val="center"/>
                    <w:rPr>
                      <w:rFonts w:ascii="Arial" w:hAnsi="Arial" w:cs="Arial"/>
                      <w:sz w:val="24"/>
                      <w:szCs w:val="24"/>
                    </w:rPr>
                  </w:pPr>
                  <w:r>
                    <w:rPr>
                      <w:rFonts w:ascii="Arial" w:hAnsi="Arial" w:cs="Arial"/>
                      <w:sz w:val="24"/>
                      <w:szCs w:val="24"/>
                    </w:rPr>
                    <w:t>Quantity</w:t>
                  </w:r>
                </w:p>
              </w:tc>
              <w:tc>
                <w:tcPr>
                  <w:tcW w:w="1227" w:type="dxa"/>
                </w:tcPr>
                <w:p w:rsidR="003E5F54" w:rsidRDefault="003E5F54" w:rsidP="002B5009">
                  <w:pPr>
                    <w:jc w:val="center"/>
                    <w:rPr>
                      <w:rFonts w:ascii="Arial" w:hAnsi="Arial" w:cs="Arial"/>
                      <w:sz w:val="24"/>
                      <w:szCs w:val="24"/>
                    </w:rPr>
                  </w:pPr>
                  <w:r>
                    <w:rPr>
                      <w:rFonts w:ascii="Arial" w:hAnsi="Arial" w:cs="Arial"/>
                      <w:sz w:val="24"/>
                      <w:szCs w:val="24"/>
                    </w:rPr>
                    <w:t>UoM</w:t>
                  </w:r>
                </w:p>
              </w:tc>
            </w:tr>
            <w:tr w:rsidR="003E5F54" w:rsidTr="003E5F54">
              <w:trPr>
                <w:trHeight w:val="379"/>
              </w:trPr>
              <w:tc>
                <w:tcPr>
                  <w:tcW w:w="633" w:type="dxa"/>
                  <w:vAlign w:val="center"/>
                </w:tcPr>
                <w:p w:rsidR="003E5F54" w:rsidRPr="00B84F4A" w:rsidRDefault="003E5F54" w:rsidP="00C44772">
                  <w:pPr>
                    <w:jc w:val="center"/>
                    <w:rPr>
                      <w:sz w:val="24"/>
                      <w:szCs w:val="24"/>
                      <w:lang w:eastAsia="en-IN"/>
                    </w:rPr>
                  </w:pPr>
                  <w:r w:rsidRPr="00B84F4A">
                    <w:rPr>
                      <w:sz w:val="24"/>
                      <w:szCs w:val="24"/>
                      <w:lang w:eastAsia="en-IN"/>
                    </w:rPr>
                    <w:t>1</w:t>
                  </w:r>
                </w:p>
              </w:tc>
              <w:tc>
                <w:tcPr>
                  <w:tcW w:w="1800" w:type="dxa"/>
                  <w:vAlign w:val="center"/>
                </w:tcPr>
                <w:p w:rsidR="003E5F54" w:rsidRPr="00B77832" w:rsidRDefault="003E5F54" w:rsidP="000325B9">
                  <w:pPr>
                    <w:spacing w:after="240"/>
                    <w:rPr>
                      <w:sz w:val="24"/>
                      <w:szCs w:val="24"/>
                    </w:rPr>
                  </w:pPr>
                  <w:r>
                    <w:rPr>
                      <w:color w:val="000000"/>
                      <w:szCs w:val="28"/>
                    </w:rPr>
                    <w:t xml:space="preserve"> </w:t>
                  </w:r>
                  <w:r w:rsidRPr="000325B9">
                    <w:rPr>
                      <w:sz w:val="24"/>
                      <w:szCs w:val="24"/>
                    </w:rPr>
                    <w:t>RFS2520819</w:t>
                  </w:r>
                </w:p>
              </w:tc>
              <w:tc>
                <w:tcPr>
                  <w:tcW w:w="4689" w:type="dxa"/>
                  <w:vAlign w:val="center"/>
                </w:tcPr>
                <w:p w:rsidR="003E5F54" w:rsidRPr="003E5F54" w:rsidRDefault="003E5F54" w:rsidP="003E5F54">
                  <w:pPr>
                    <w:autoSpaceDE w:val="0"/>
                    <w:autoSpaceDN w:val="0"/>
                    <w:adjustRightInd w:val="0"/>
                    <w:rPr>
                      <w:sz w:val="24"/>
                      <w:szCs w:val="24"/>
                    </w:rPr>
                  </w:pPr>
                  <w:r w:rsidRPr="003E5F54">
                    <w:rPr>
                      <w:sz w:val="24"/>
                      <w:szCs w:val="24"/>
                    </w:rPr>
                    <w:t>SLOTTED PAN HD SCREW ST 4.2X19-C, IS:7173-1989 /</w:t>
                  </w:r>
                </w:p>
                <w:p w:rsidR="003E5F54" w:rsidRPr="00131214" w:rsidRDefault="003E5F54" w:rsidP="003E5F54">
                  <w:pPr>
                    <w:autoSpaceDE w:val="0"/>
                    <w:autoSpaceDN w:val="0"/>
                    <w:adjustRightInd w:val="0"/>
                    <w:jc w:val="both"/>
                    <w:rPr>
                      <w:sz w:val="24"/>
                      <w:szCs w:val="24"/>
                    </w:rPr>
                  </w:pPr>
                  <w:r w:rsidRPr="003E5F54">
                    <w:rPr>
                      <w:sz w:val="24"/>
                      <w:szCs w:val="24"/>
                    </w:rPr>
                    <w:t xml:space="preserve"> </w:t>
                  </w:r>
                  <w:proofErr w:type="spellStart"/>
                  <w:r w:rsidRPr="003E5F54">
                    <w:rPr>
                      <w:sz w:val="24"/>
                      <w:szCs w:val="24"/>
                    </w:rPr>
                    <w:t>Matl</w:t>
                  </w:r>
                  <w:proofErr w:type="spellEnd"/>
                  <w:r w:rsidRPr="003E5F54">
                    <w:rPr>
                      <w:sz w:val="24"/>
                      <w:szCs w:val="24"/>
                    </w:rPr>
                    <w:t>: IS:1367 (PT-14) -</w:t>
                  </w:r>
                  <w:proofErr w:type="gramStart"/>
                  <w:r w:rsidRPr="003E5F54">
                    <w:rPr>
                      <w:sz w:val="24"/>
                      <w:szCs w:val="24"/>
                    </w:rPr>
                    <w:t xml:space="preserve">1984, </w:t>
                  </w:r>
                  <w:r>
                    <w:rPr>
                      <w:sz w:val="24"/>
                      <w:szCs w:val="24"/>
                    </w:rPr>
                    <w:t xml:space="preserve">  </w:t>
                  </w:r>
                  <w:proofErr w:type="gramEnd"/>
                  <w:r>
                    <w:rPr>
                      <w:sz w:val="24"/>
                      <w:szCs w:val="24"/>
                    </w:rPr>
                    <w:t xml:space="preserve">            </w:t>
                  </w:r>
                  <w:r w:rsidRPr="003E5F54">
                    <w:rPr>
                      <w:sz w:val="24"/>
                      <w:szCs w:val="24"/>
                    </w:rPr>
                    <w:t>Gr: A2-70</w:t>
                  </w:r>
                </w:p>
              </w:tc>
              <w:tc>
                <w:tcPr>
                  <w:tcW w:w="1276" w:type="dxa"/>
                  <w:vAlign w:val="center"/>
                </w:tcPr>
                <w:p w:rsidR="003E5F54" w:rsidRPr="00F04911" w:rsidRDefault="003E5F54" w:rsidP="00C44772">
                  <w:pPr>
                    <w:jc w:val="center"/>
                    <w:rPr>
                      <w:sz w:val="24"/>
                      <w:szCs w:val="24"/>
                      <w:lang w:eastAsia="en-IN"/>
                    </w:rPr>
                  </w:pPr>
                  <w:r>
                    <w:rPr>
                      <w:sz w:val="24"/>
                      <w:szCs w:val="24"/>
                      <w:lang w:eastAsia="en-IN"/>
                    </w:rPr>
                    <w:t>46950</w:t>
                  </w:r>
                </w:p>
              </w:tc>
              <w:tc>
                <w:tcPr>
                  <w:tcW w:w="1227" w:type="dxa"/>
                  <w:vAlign w:val="center"/>
                </w:tcPr>
                <w:p w:rsidR="003E5F54" w:rsidRDefault="003E5F54" w:rsidP="00AA3670">
                  <w:pPr>
                    <w:jc w:val="center"/>
                    <w:rPr>
                      <w:rFonts w:ascii="Arial" w:hAnsi="Arial" w:cs="Arial"/>
                      <w:sz w:val="24"/>
                      <w:szCs w:val="24"/>
                    </w:rPr>
                  </w:pPr>
                  <w:r>
                    <w:rPr>
                      <w:sz w:val="24"/>
                      <w:szCs w:val="24"/>
                      <w:lang w:eastAsia="en-IN"/>
                    </w:rPr>
                    <w:t>Nos</w:t>
                  </w:r>
                </w:p>
              </w:tc>
            </w:tr>
            <w:tr w:rsidR="005E5739" w:rsidTr="0033608D">
              <w:trPr>
                <w:trHeight w:val="271"/>
              </w:trPr>
              <w:tc>
                <w:tcPr>
                  <w:tcW w:w="9625" w:type="dxa"/>
                  <w:gridSpan w:val="5"/>
                  <w:tcBorders>
                    <w:bottom w:val="single" w:sz="4" w:space="0" w:color="000000" w:themeColor="text1"/>
                  </w:tcBorders>
                </w:tcPr>
                <w:p w:rsidR="005E5739" w:rsidRDefault="005E5739" w:rsidP="002B5009">
                  <w:pPr>
                    <w:jc w:val="center"/>
                    <w:rPr>
                      <w:rFonts w:ascii="Arial" w:hAnsi="Arial" w:cs="Arial"/>
                      <w:sz w:val="24"/>
                      <w:szCs w:val="24"/>
                    </w:rPr>
                  </w:pPr>
                </w:p>
              </w:tc>
            </w:tr>
            <w:tr w:rsidR="005E5739" w:rsidTr="0033608D">
              <w:trPr>
                <w:trHeight w:val="271"/>
              </w:trPr>
              <w:tc>
                <w:tcPr>
                  <w:tcW w:w="9625" w:type="dxa"/>
                  <w:gridSpan w:val="5"/>
                  <w:shd w:val="clear" w:color="auto" w:fill="EEECE1" w:themeFill="background2"/>
                </w:tcPr>
                <w:p w:rsidR="005E5739" w:rsidRPr="005E5739" w:rsidRDefault="005E5739" w:rsidP="002B5009">
                  <w:pPr>
                    <w:jc w:val="center"/>
                    <w:rPr>
                      <w:rFonts w:ascii="Arial" w:hAnsi="Arial" w:cs="Arial"/>
                      <w:b/>
                      <w:sz w:val="24"/>
                      <w:szCs w:val="24"/>
                    </w:rPr>
                  </w:pPr>
                  <w:r w:rsidRPr="005E5739">
                    <w:rPr>
                      <w:rFonts w:ascii="Arial" w:hAnsi="Arial" w:cs="Arial"/>
                      <w:b/>
                      <w:sz w:val="24"/>
                      <w:szCs w:val="24"/>
                    </w:rPr>
                    <w:t>DELIVERY SCHEDULE</w:t>
                  </w:r>
                </w:p>
              </w:tc>
            </w:tr>
            <w:tr w:rsidR="005E5739" w:rsidTr="00E56B1F">
              <w:trPr>
                <w:trHeight w:val="271"/>
              </w:trPr>
              <w:tc>
                <w:tcPr>
                  <w:tcW w:w="9625" w:type="dxa"/>
                  <w:gridSpan w:val="5"/>
                </w:tcPr>
                <w:p w:rsidR="005E5739" w:rsidRDefault="005E5739" w:rsidP="008F36BF">
                  <w:pPr>
                    <w:rPr>
                      <w:rFonts w:ascii="Arial" w:hAnsi="Arial" w:cs="Arial"/>
                      <w:sz w:val="24"/>
                      <w:szCs w:val="24"/>
                    </w:rPr>
                  </w:pPr>
                  <w:r w:rsidRPr="008F36BF">
                    <w:rPr>
                      <w:rFonts w:ascii="Arial" w:hAnsi="Arial" w:cs="Arial"/>
                      <w:sz w:val="24"/>
                      <w:szCs w:val="24"/>
                    </w:rPr>
                    <w:t xml:space="preserve">Full Quantity </w:t>
                  </w:r>
                  <w:r w:rsidR="004D03B7" w:rsidRPr="008F36BF">
                    <w:rPr>
                      <w:rFonts w:ascii="Arial" w:hAnsi="Arial" w:cs="Arial"/>
                      <w:sz w:val="24"/>
                      <w:szCs w:val="24"/>
                    </w:rPr>
                    <w:t>R</w:t>
                  </w:r>
                  <w:r w:rsidRPr="008F36BF">
                    <w:rPr>
                      <w:rFonts w:ascii="Arial" w:hAnsi="Arial" w:cs="Arial"/>
                      <w:sz w:val="24"/>
                      <w:szCs w:val="24"/>
                    </w:rPr>
                    <w:t xml:space="preserve">equirement </w:t>
                  </w:r>
                  <w:r w:rsidR="004D03B7" w:rsidRPr="008F36BF">
                    <w:rPr>
                      <w:rFonts w:ascii="Arial" w:hAnsi="Arial" w:cs="Arial"/>
                      <w:sz w:val="24"/>
                      <w:szCs w:val="24"/>
                    </w:rPr>
                    <w:t xml:space="preserve">for the </w:t>
                  </w:r>
                  <w:proofErr w:type="gramStart"/>
                  <w:r w:rsidR="004D03B7" w:rsidRPr="008F36BF">
                    <w:rPr>
                      <w:rFonts w:ascii="Arial" w:hAnsi="Arial" w:cs="Arial"/>
                      <w:sz w:val="24"/>
                      <w:szCs w:val="24"/>
                    </w:rPr>
                    <w:t>above</w:t>
                  </w:r>
                  <w:r w:rsidR="008F36BF">
                    <w:rPr>
                      <w:rFonts w:ascii="Arial" w:hAnsi="Arial" w:cs="Arial"/>
                      <w:sz w:val="24"/>
                      <w:szCs w:val="24"/>
                    </w:rPr>
                    <w:t xml:space="preserve"> </w:t>
                  </w:r>
                  <w:r w:rsidR="004D03B7" w:rsidRPr="008F36BF">
                    <w:rPr>
                      <w:rFonts w:ascii="Arial" w:hAnsi="Arial" w:cs="Arial"/>
                      <w:sz w:val="24"/>
                      <w:szCs w:val="24"/>
                    </w:rPr>
                    <w:t>mentioned</w:t>
                  </w:r>
                  <w:proofErr w:type="gramEnd"/>
                  <w:r w:rsidR="004D03B7" w:rsidRPr="008F36BF">
                    <w:rPr>
                      <w:rFonts w:ascii="Arial" w:hAnsi="Arial" w:cs="Arial"/>
                      <w:sz w:val="24"/>
                      <w:szCs w:val="24"/>
                    </w:rPr>
                    <w:t xml:space="preserve"> items is </w:t>
                  </w:r>
                  <w:r w:rsidRPr="008F36BF">
                    <w:rPr>
                      <w:rFonts w:ascii="Arial" w:hAnsi="Arial" w:cs="Arial"/>
                      <w:sz w:val="24"/>
                      <w:szCs w:val="24"/>
                    </w:rPr>
                    <w:t xml:space="preserve">in </w:t>
                  </w:r>
                  <w:r w:rsidR="003E5F54">
                    <w:rPr>
                      <w:rFonts w:ascii="Arial" w:hAnsi="Arial" w:cs="Arial"/>
                      <w:sz w:val="24"/>
                      <w:szCs w:val="24"/>
                    </w:rPr>
                    <w:t>FEB</w:t>
                  </w:r>
                  <w:r w:rsidRPr="008F36BF">
                    <w:rPr>
                      <w:rFonts w:ascii="Arial" w:hAnsi="Arial" w:cs="Arial"/>
                      <w:sz w:val="24"/>
                      <w:szCs w:val="24"/>
                    </w:rPr>
                    <w:t>’2020</w:t>
                  </w:r>
                  <w:r w:rsidR="00731722" w:rsidRPr="008F36BF">
                    <w:rPr>
                      <w:rFonts w:ascii="Arial" w:hAnsi="Arial" w:cs="Arial"/>
                      <w:sz w:val="24"/>
                      <w:szCs w:val="24"/>
                    </w:rPr>
                    <w:t>.</w:t>
                  </w:r>
                  <w:r w:rsidR="008F36BF">
                    <w:rPr>
                      <w:rFonts w:ascii="Arial" w:hAnsi="Arial" w:cs="Arial"/>
                      <w:sz w:val="24"/>
                      <w:szCs w:val="24"/>
                    </w:rPr>
                    <w:t xml:space="preserve">                            </w:t>
                  </w:r>
                  <w:r w:rsidR="00731722" w:rsidRPr="008F36BF">
                    <w:rPr>
                      <w:rFonts w:ascii="Arial" w:hAnsi="Arial" w:cs="Arial"/>
                      <w:sz w:val="24"/>
                      <w:szCs w:val="24"/>
                    </w:rPr>
                    <w:t xml:space="preserve"> Early Supplies will be accepted.</w:t>
                  </w:r>
                </w:p>
              </w:tc>
            </w:tr>
            <w:tr w:rsidR="005E5739" w:rsidTr="00856CEA">
              <w:trPr>
                <w:trHeight w:val="271"/>
              </w:trPr>
              <w:tc>
                <w:tcPr>
                  <w:tcW w:w="9625" w:type="dxa"/>
                  <w:gridSpan w:val="5"/>
                </w:tcPr>
                <w:p w:rsidR="005E5739" w:rsidRPr="005E5739" w:rsidRDefault="005E5739" w:rsidP="005E5739">
                  <w:pPr>
                    <w:pStyle w:val="font5"/>
                    <w:rPr>
                      <w:rFonts w:cs="Arial"/>
                      <w:bCs/>
                      <w:sz w:val="22"/>
                      <w:szCs w:val="22"/>
                    </w:rPr>
                  </w:pPr>
                  <w:r w:rsidRPr="00A14592">
                    <w:rPr>
                      <w:rFonts w:cs="Arial"/>
                      <w:b/>
                      <w:bCs/>
                      <w:color w:val="000000" w:themeColor="text1"/>
                      <w:sz w:val="22"/>
                      <w:szCs w:val="22"/>
                    </w:rPr>
                    <w:t>Note:</w:t>
                  </w:r>
                  <w:r w:rsidRPr="00F74C88">
                    <w:rPr>
                      <w:rFonts w:cs="Arial"/>
                      <w:b/>
                      <w:bCs/>
                      <w:sz w:val="18"/>
                      <w:szCs w:val="18"/>
                    </w:rPr>
                    <w:t xml:space="preserve"> </w:t>
                  </w:r>
                  <w:r w:rsidRPr="005E5739">
                    <w:rPr>
                      <w:rFonts w:cs="Arial"/>
                      <w:bCs/>
                      <w:sz w:val="22"/>
                      <w:szCs w:val="22"/>
                    </w:rPr>
                    <w:t xml:space="preserve">Timely delivery is the essence of the contract. No delivery amendments for extension will be entertained unless otherwise deferred by BEML in writing.    </w:t>
                  </w:r>
                </w:p>
                <w:p w:rsidR="005E5739" w:rsidRDefault="005E5739" w:rsidP="00C30A3D">
                  <w:pPr>
                    <w:rPr>
                      <w:rFonts w:ascii="Arial" w:hAnsi="Arial" w:cs="Arial"/>
                      <w:sz w:val="24"/>
                      <w:szCs w:val="24"/>
                    </w:rPr>
                  </w:pPr>
                  <w:r w:rsidRPr="005E5739">
                    <w:rPr>
                      <w:rFonts w:ascii="Arial" w:eastAsia="Arial Unicode MS" w:hAnsi="Arial" w:cs="Arial"/>
                      <w:bCs/>
                      <w:sz w:val="22"/>
                      <w:szCs w:val="22"/>
                    </w:rPr>
                    <w:t xml:space="preserve">The supply shall be FOR BEML, Bangalore Complex. The schedule indicated is tentative, however supplies </w:t>
                  </w:r>
                  <w:r w:rsidR="00C30A3D">
                    <w:rPr>
                      <w:rFonts w:ascii="Arial" w:eastAsia="Arial Unicode MS" w:hAnsi="Arial" w:cs="Arial"/>
                      <w:bCs/>
                      <w:sz w:val="22"/>
                      <w:szCs w:val="22"/>
                    </w:rPr>
                    <w:t>shall complete with</w:t>
                  </w:r>
                  <w:r w:rsidR="000C0D2E">
                    <w:rPr>
                      <w:rFonts w:ascii="Arial" w:eastAsia="Arial Unicode MS" w:hAnsi="Arial" w:cs="Arial"/>
                      <w:bCs/>
                      <w:sz w:val="22"/>
                      <w:szCs w:val="22"/>
                    </w:rPr>
                    <w:t>in</w:t>
                  </w:r>
                  <w:r w:rsidR="00C30A3D">
                    <w:rPr>
                      <w:rFonts w:ascii="Arial" w:eastAsia="Arial Unicode MS" w:hAnsi="Arial" w:cs="Arial"/>
                      <w:bCs/>
                      <w:sz w:val="22"/>
                      <w:szCs w:val="22"/>
                    </w:rPr>
                    <w:t xml:space="preserve"> </w:t>
                  </w:r>
                  <w:r w:rsidRPr="005E5739">
                    <w:rPr>
                      <w:rFonts w:ascii="Arial" w:eastAsia="Arial Unicode MS" w:hAnsi="Arial" w:cs="Arial"/>
                      <w:bCs/>
                      <w:sz w:val="22"/>
                      <w:szCs w:val="22"/>
                    </w:rPr>
                    <w:t>45 days from the date of placement of order.</w:t>
                  </w:r>
                </w:p>
              </w:tc>
            </w:tr>
          </w:tbl>
          <w:p w:rsidR="00F720F7" w:rsidRPr="00701EAC" w:rsidRDefault="00F720F7" w:rsidP="002B5009">
            <w:pPr>
              <w:jc w:val="center"/>
              <w:rPr>
                <w:rFonts w:ascii="Arial" w:hAnsi="Arial" w:cs="Arial"/>
                <w:sz w:val="24"/>
                <w:szCs w:val="24"/>
              </w:rPr>
            </w:pPr>
          </w:p>
        </w:tc>
      </w:tr>
    </w:tbl>
    <w:p w:rsidR="00D33958" w:rsidRDefault="00D33958" w:rsidP="00D33958"/>
    <w:p w:rsidR="00D33958" w:rsidRPr="000325B9" w:rsidRDefault="00D33958" w:rsidP="000325B9">
      <w:pPr>
        <w:autoSpaceDE w:val="0"/>
        <w:autoSpaceDN w:val="0"/>
        <w:adjustRightInd w:val="0"/>
        <w:jc w:val="both"/>
        <w:rPr>
          <w:sz w:val="24"/>
          <w:szCs w:val="24"/>
        </w:rPr>
      </w:pPr>
      <w:r w:rsidRPr="00A2085C">
        <w:rPr>
          <w:rFonts w:ascii="Arial" w:hAnsi="Arial" w:cs="Arial"/>
          <w:sz w:val="24"/>
          <w:szCs w:val="24"/>
        </w:rPr>
        <w:t xml:space="preserve">BEML, </w:t>
      </w:r>
      <w:r w:rsidR="004E089A" w:rsidRPr="00A2085C">
        <w:rPr>
          <w:rFonts w:ascii="Arial" w:hAnsi="Arial" w:cs="Arial"/>
          <w:sz w:val="24"/>
          <w:szCs w:val="24"/>
        </w:rPr>
        <w:t>NIT</w:t>
      </w:r>
      <w:r w:rsidRPr="00A2085C">
        <w:rPr>
          <w:rFonts w:ascii="Arial" w:hAnsi="Arial" w:cs="Arial"/>
          <w:sz w:val="24"/>
          <w:szCs w:val="24"/>
        </w:rPr>
        <w:t xml:space="preserve"> for “</w:t>
      </w:r>
      <w:r w:rsidR="000325B9">
        <w:rPr>
          <w:sz w:val="24"/>
          <w:szCs w:val="24"/>
        </w:rPr>
        <w:t>Slotted Pan hea</w:t>
      </w:r>
      <w:r w:rsidR="003E5F54">
        <w:rPr>
          <w:sz w:val="24"/>
          <w:szCs w:val="24"/>
        </w:rPr>
        <w:t>d</w:t>
      </w:r>
      <w:r w:rsidR="000325B9">
        <w:rPr>
          <w:sz w:val="24"/>
          <w:szCs w:val="24"/>
        </w:rPr>
        <w:t xml:space="preserve"> screw</w:t>
      </w:r>
      <w:r w:rsidR="00F22031" w:rsidRPr="00A2085C">
        <w:rPr>
          <w:rFonts w:ascii="Arial" w:hAnsi="Arial" w:cs="Arial"/>
          <w:sz w:val="24"/>
          <w:szCs w:val="24"/>
        </w:rPr>
        <w:t>”</w:t>
      </w:r>
      <w:r w:rsidR="00DF4EF6" w:rsidRPr="00A2085C">
        <w:rPr>
          <w:rFonts w:ascii="Arial" w:hAnsi="Arial" w:cs="Arial"/>
          <w:sz w:val="24"/>
          <w:szCs w:val="24"/>
        </w:rPr>
        <w:t xml:space="preserve"> </w:t>
      </w:r>
      <w:r w:rsidR="00C30A3D" w:rsidRPr="00A2085C">
        <w:rPr>
          <w:rFonts w:ascii="Arial" w:hAnsi="Arial" w:cs="Arial"/>
          <w:sz w:val="24"/>
          <w:szCs w:val="24"/>
        </w:rPr>
        <w:t xml:space="preserve">is </w:t>
      </w:r>
      <w:r w:rsidR="00B81EBD" w:rsidRPr="00A2085C">
        <w:rPr>
          <w:rFonts w:ascii="Arial" w:hAnsi="Arial" w:cs="Arial"/>
          <w:sz w:val="24"/>
          <w:szCs w:val="24"/>
        </w:rPr>
        <w:t xml:space="preserve">for </w:t>
      </w:r>
      <w:r w:rsidR="000325B9">
        <w:rPr>
          <w:rFonts w:ascii="Arial" w:hAnsi="Arial" w:cs="Arial"/>
          <w:sz w:val="24"/>
          <w:szCs w:val="24"/>
        </w:rPr>
        <w:t>MEMU</w:t>
      </w:r>
      <w:r w:rsidR="009768E8" w:rsidRPr="00A2085C">
        <w:rPr>
          <w:rFonts w:ascii="Arial" w:hAnsi="Arial" w:cs="Arial"/>
          <w:sz w:val="24"/>
          <w:szCs w:val="24"/>
        </w:rPr>
        <w:t xml:space="preserve"> </w:t>
      </w:r>
      <w:r w:rsidR="00EA5B11" w:rsidRPr="00A2085C">
        <w:rPr>
          <w:rFonts w:ascii="Arial" w:hAnsi="Arial" w:cs="Arial"/>
          <w:sz w:val="24"/>
          <w:szCs w:val="24"/>
        </w:rPr>
        <w:t xml:space="preserve">Project </w:t>
      </w:r>
      <w:r w:rsidR="000C0D2E" w:rsidRPr="00A2085C">
        <w:rPr>
          <w:rFonts w:ascii="Arial" w:hAnsi="Arial" w:cs="Arial"/>
          <w:sz w:val="24"/>
          <w:szCs w:val="24"/>
        </w:rPr>
        <w:t>requirement</w:t>
      </w:r>
      <w:r w:rsidR="00EA5B11" w:rsidRPr="00A2085C">
        <w:rPr>
          <w:rFonts w:ascii="Arial" w:hAnsi="Arial" w:cs="Arial"/>
          <w:sz w:val="24"/>
          <w:szCs w:val="24"/>
        </w:rPr>
        <w:t>“</w:t>
      </w:r>
      <w:r w:rsidR="00C30A3D" w:rsidRPr="00A2085C">
        <w:rPr>
          <w:rFonts w:ascii="Arial" w:hAnsi="Arial" w:cs="Arial"/>
          <w:sz w:val="24"/>
          <w:szCs w:val="24"/>
        </w:rPr>
        <w:t xml:space="preserve"> and the supply shall be F.O.R</w:t>
      </w:r>
      <w:r w:rsidR="00BE5098" w:rsidRPr="00A2085C">
        <w:rPr>
          <w:rFonts w:ascii="Arial" w:hAnsi="Arial" w:cs="Arial"/>
          <w:sz w:val="24"/>
          <w:szCs w:val="24"/>
        </w:rPr>
        <w:t>.</w:t>
      </w:r>
      <w:r w:rsidR="00C30A3D" w:rsidRPr="00A2085C">
        <w:rPr>
          <w:rFonts w:ascii="Arial" w:hAnsi="Arial" w:cs="Arial"/>
          <w:sz w:val="24"/>
          <w:szCs w:val="24"/>
        </w:rPr>
        <w:t xml:space="preserve"> BEML, Bangalore Complex</w:t>
      </w:r>
    </w:p>
    <w:p w:rsidR="004E089A" w:rsidRPr="00A2085C" w:rsidRDefault="004E089A" w:rsidP="00D33958">
      <w:pPr>
        <w:rPr>
          <w:rFonts w:ascii="Arial" w:hAnsi="Arial" w:cs="Arial"/>
          <w:sz w:val="24"/>
          <w:szCs w:val="24"/>
        </w:rPr>
      </w:pPr>
    </w:p>
    <w:p w:rsidR="005719DC" w:rsidRPr="00A2085C" w:rsidRDefault="005719DC" w:rsidP="00D33958">
      <w:pPr>
        <w:rPr>
          <w:rFonts w:ascii="Arial" w:hAnsi="Arial" w:cs="Arial"/>
          <w:sz w:val="24"/>
          <w:szCs w:val="24"/>
        </w:rPr>
      </w:pPr>
    </w:p>
    <w:p w:rsidR="004E089A" w:rsidRPr="00A2085C" w:rsidRDefault="00D33958" w:rsidP="00D33958">
      <w:pPr>
        <w:rPr>
          <w:rFonts w:ascii="Arial" w:hAnsi="Arial" w:cs="Arial"/>
          <w:sz w:val="24"/>
          <w:szCs w:val="24"/>
        </w:rPr>
      </w:pPr>
      <w:r w:rsidRPr="00A2085C">
        <w:rPr>
          <w:rFonts w:ascii="Arial" w:hAnsi="Arial" w:cs="Arial"/>
          <w:sz w:val="24"/>
          <w:szCs w:val="24"/>
        </w:rPr>
        <w:t xml:space="preserve">For </w:t>
      </w:r>
      <w:r w:rsidR="005719DC" w:rsidRPr="00A2085C">
        <w:rPr>
          <w:rFonts w:ascii="Arial" w:hAnsi="Arial" w:cs="Arial"/>
          <w:sz w:val="24"/>
          <w:szCs w:val="24"/>
        </w:rPr>
        <w:t>BEML LIMITED</w:t>
      </w:r>
    </w:p>
    <w:p w:rsidR="00D33958" w:rsidRPr="00A2085C" w:rsidRDefault="00D33958" w:rsidP="00D33958">
      <w:pPr>
        <w:rPr>
          <w:rFonts w:ascii="Arial" w:hAnsi="Arial" w:cs="Arial"/>
          <w:sz w:val="24"/>
          <w:szCs w:val="24"/>
        </w:rPr>
      </w:pPr>
      <w:r w:rsidRPr="00A2085C">
        <w:rPr>
          <w:rFonts w:ascii="Arial" w:hAnsi="Arial" w:cs="Arial"/>
          <w:sz w:val="24"/>
          <w:szCs w:val="24"/>
        </w:rPr>
        <w:t>Authorized Signatory.</w:t>
      </w:r>
    </w:p>
    <w:p w:rsidR="00AA3670" w:rsidRDefault="00AA3670" w:rsidP="00D33958"/>
    <w:sectPr w:rsidR="00AA3670" w:rsidSect="00B338D0">
      <w:footerReference w:type="default" r:id="rId12"/>
      <w:pgSz w:w="11909" w:h="16834" w:code="9"/>
      <w:pgMar w:top="547" w:right="74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00E" w:rsidRDefault="0035600E" w:rsidP="00F7476E">
      <w:r>
        <w:separator/>
      </w:r>
    </w:p>
  </w:endnote>
  <w:endnote w:type="continuationSeparator" w:id="0">
    <w:p w:rsidR="0035600E" w:rsidRDefault="0035600E"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1471" w:rsidRPr="00007F3C" w:rsidRDefault="004512F5" w:rsidP="00C81A3E">
    <w:pPr>
      <w:pStyle w:val="Footer"/>
      <w:pBdr>
        <w:top w:val="single" w:sz="4" w:space="0" w:color="auto"/>
      </w:pBdr>
      <w:rPr>
        <w:rStyle w:val="PageNumber"/>
      </w:rPr>
    </w:pPr>
    <w:r w:rsidRPr="00007F3C">
      <w:rPr>
        <w:rFonts w:ascii="Arial" w:hAnsi="Arial" w:cs="Arial"/>
      </w:rPr>
      <w:t>Notice Inviting Tender No.</w:t>
    </w:r>
    <w:proofErr w:type="gramStart"/>
    <w:r w:rsidR="00504F78" w:rsidRPr="00504F78">
      <w:rPr>
        <w:rFonts w:ascii="Arial" w:hAnsi="Arial" w:cs="Arial"/>
      </w:rPr>
      <w:t>63000</w:t>
    </w:r>
    <w:r w:rsidR="00C16ACA">
      <w:rPr>
        <w:rFonts w:ascii="Arial" w:hAnsi="Arial" w:cs="Arial"/>
      </w:rPr>
      <w:t>31</w:t>
    </w:r>
    <w:r w:rsidR="000325B9">
      <w:rPr>
        <w:rFonts w:ascii="Arial" w:hAnsi="Arial" w:cs="Arial"/>
      </w:rPr>
      <w:t>495</w:t>
    </w:r>
    <w:r w:rsidR="00A3146A">
      <w:rPr>
        <w:rFonts w:ascii="Arial" w:hAnsi="Arial" w:cs="Arial"/>
      </w:rPr>
      <w:t>,  e</w:t>
    </w:r>
    <w:proofErr w:type="gramEnd"/>
    <w:r w:rsidR="003A1471" w:rsidRPr="00007F3C">
      <w:rPr>
        <w:rFonts w:ascii="Arial" w:hAnsi="Arial" w:cs="Arial"/>
      </w:rPr>
      <w:t>-</w:t>
    </w:r>
    <w:r w:rsidR="00561B46">
      <w:rPr>
        <w:rFonts w:ascii="Arial" w:hAnsi="Arial" w:cs="Arial"/>
      </w:rPr>
      <w:t>Tender</w:t>
    </w:r>
    <w:r w:rsidR="0056266C" w:rsidRPr="00007F3C">
      <w:rPr>
        <w:rFonts w:ascii="Arial" w:hAnsi="Arial" w:cs="Arial"/>
      </w:rPr>
      <w:t xml:space="preserve"> </w:t>
    </w:r>
    <w:r w:rsidR="00B549B8" w:rsidRPr="00007F3C">
      <w:rPr>
        <w:rFonts w:ascii="Arial" w:hAnsi="Arial" w:cs="Arial"/>
      </w:rPr>
      <w:t xml:space="preserve"> (2-BID)</w:t>
    </w:r>
    <w:r w:rsidR="00A3146A">
      <w:rPr>
        <w:rFonts w:ascii="Arial" w:hAnsi="Arial" w:cs="Arial"/>
      </w:rPr>
      <w:t xml:space="preserve"> –</w:t>
    </w:r>
    <w:r w:rsidR="003A1471" w:rsidRPr="00007F3C">
      <w:rPr>
        <w:rFonts w:ascii="Arial" w:hAnsi="Arial" w:cs="Arial"/>
      </w:rPr>
      <w:t xml:space="preserve"> </w:t>
    </w:r>
    <w:r w:rsidR="00A3146A">
      <w:rPr>
        <w:rFonts w:ascii="Arial" w:hAnsi="Arial" w:cs="Arial"/>
      </w:rPr>
      <w:t>“</w:t>
    </w:r>
    <w:r w:rsidR="00B90AC8" w:rsidRPr="00007F3C">
      <w:rPr>
        <w:rFonts w:ascii="Arial" w:hAnsi="Arial" w:cs="Arial"/>
      </w:rPr>
      <w:t>Item Details</w:t>
    </w:r>
    <w:r w:rsidR="00007F3C" w:rsidRPr="00007F3C">
      <w:rPr>
        <w:rFonts w:ascii="Arial" w:hAnsi="Arial" w:cs="Arial"/>
      </w:rPr>
      <w:t>”</w:t>
    </w:r>
    <w:r w:rsidRPr="00007F3C">
      <w:rPr>
        <w:rFonts w:ascii="Arial" w:hAnsi="Arial" w:cs="Arial"/>
      </w:rPr>
      <w:t xml:space="preserve">: </w:t>
    </w:r>
    <w:r w:rsidR="000325B9">
      <w:rPr>
        <w:rFonts w:ascii="Arial" w:hAnsi="Arial" w:cs="Arial"/>
      </w:rPr>
      <w:t>Slotted Pan head screw</w:t>
    </w:r>
    <w:r w:rsidR="002D5E2A">
      <w:rPr>
        <w:rFonts w:ascii="Arial" w:hAnsi="Arial" w:cs="Arial"/>
      </w:rPr>
      <w:t xml:space="preserve">, </w:t>
    </w:r>
    <w:r w:rsidR="00C37698">
      <w:rPr>
        <w:rFonts w:ascii="Arial" w:hAnsi="Arial" w:cs="Arial"/>
      </w:rPr>
      <w:t>PROJECT:</w:t>
    </w:r>
    <w:r w:rsidR="000325B9">
      <w:rPr>
        <w:rFonts w:ascii="Arial" w:hAnsi="Arial" w:cs="Arial"/>
      </w:rPr>
      <w:t>MEMU</w:t>
    </w:r>
    <w:r w:rsidR="00C37698">
      <w:rPr>
        <w:rFonts w:ascii="Arial" w:hAnsi="Arial" w:cs="Arial"/>
      </w:rPr>
      <w:t xml:space="preserve">,  Required at: BEML Bangalore Complex </w:t>
    </w:r>
    <w:r w:rsidR="009149AA" w:rsidRPr="00007F3C">
      <w:rPr>
        <w:rFonts w:ascii="Arial" w:hAnsi="Arial" w:cs="Arial"/>
      </w:rPr>
      <w:t>-</w:t>
    </w:r>
    <w:r w:rsidR="00561B46">
      <w:rPr>
        <w:rFonts w:ascii="Arial" w:hAnsi="Arial" w:cs="Arial"/>
      </w:rPr>
      <w:t xml:space="preserve"> </w:t>
    </w:r>
    <w:r w:rsidR="003A1471" w:rsidRPr="00007F3C">
      <w:rPr>
        <w:rFonts w:ascii="Arial" w:hAnsi="Arial" w:cs="Arial"/>
      </w:rPr>
      <w:t>Page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PAGE </w:instrText>
    </w:r>
    <w:r w:rsidR="00A86350" w:rsidRPr="00007F3C">
      <w:rPr>
        <w:rStyle w:val="PageNumber"/>
        <w:rFonts w:ascii="Arial" w:hAnsi="Arial" w:cs="Arial"/>
      </w:rPr>
      <w:fldChar w:fldCharType="separate"/>
    </w:r>
    <w:r w:rsidR="00AD0E50">
      <w:rPr>
        <w:rStyle w:val="PageNumber"/>
        <w:rFonts w:ascii="Arial" w:hAnsi="Arial" w:cs="Arial"/>
        <w:noProof/>
      </w:rPr>
      <w:t>1</w:t>
    </w:r>
    <w:r w:rsidR="00A86350" w:rsidRPr="00007F3C">
      <w:rPr>
        <w:rStyle w:val="PageNumber"/>
        <w:rFonts w:ascii="Arial" w:hAnsi="Arial" w:cs="Arial"/>
      </w:rPr>
      <w:fldChar w:fldCharType="end"/>
    </w:r>
    <w:r w:rsidR="003A1471" w:rsidRPr="00007F3C">
      <w:rPr>
        <w:rStyle w:val="PageNumber"/>
        <w:rFonts w:ascii="Arial" w:hAnsi="Arial" w:cs="Arial"/>
      </w:rPr>
      <w:t>] of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NUMPAGES </w:instrText>
    </w:r>
    <w:r w:rsidR="00A86350" w:rsidRPr="00007F3C">
      <w:rPr>
        <w:rStyle w:val="PageNumber"/>
        <w:rFonts w:ascii="Arial" w:hAnsi="Arial" w:cs="Arial"/>
      </w:rPr>
      <w:fldChar w:fldCharType="separate"/>
    </w:r>
    <w:r w:rsidR="00AD0E50">
      <w:rPr>
        <w:rStyle w:val="PageNumber"/>
        <w:rFonts w:ascii="Arial" w:hAnsi="Arial" w:cs="Arial"/>
        <w:noProof/>
      </w:rPr>
      <w:t>3</w:t>
    </w:r>
    <w:r w:rsidR="00A86350" w:rsidRPr="00007F3C">
      <w:rPr>
        <w:rStyle w:val="PageNumber"/>
        <w:rFonts w:ascii="Arial" w:hAnsi="Arial" w:cs="Arial"/>
      </w:rPr>
      <w:fldChar w:fldCharType="end"/>
    </w:r>
    <w:r w:rsidR="003A1471" w:rsidRPr="00007F3C">
      <w:rPr>
        <w:rStyle w:val="PageNumber"/>
        <w:rFonts w:ascii="Arial" w:hAnsi="Arial" w:cs="Arial"/>
      </w:rPr>
      <w:t xml:space="preserve">]                              </w:t>
    </w:r>
  </w:p>
  <w:p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00E" w:rsidRDefault="0035600E" w:rsidP="00F7476E">
      <w:r>
        <w:separator/>
      </w:r>
    </w:p>
  </w:footnote>
  <w:footnote w:type="continuationSeparator" w:id="0">
    <w:p w:rsidR="0035600E" w:rsidRDefault="0035600E"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10DBD"/>
    <w:multiLevelType w:val="hybridMultilevel"/>
    <w:tmpl w:val="39221EC8"/>
    <w:lvl w:ilvl="0" w:tplc="40090011">
      <w:start w:val="2"/>
      <w:numFmt w:val="decimal"/>
      <w:lvlText w:val="%1)"/>
      <w:lvlJc w:val="left"/>
      <w:pPr>
        <w:ind w:left="720" w:hanging="360"/>
      </w:pPr>
      <w:rPr>
        <w:b w:val="0"/>
        <w:strike w:val="0"/>
        <w:dstrike w:val="0"/>
        <w:u w:val="none"/>
        <w:effect w:val="no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9"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DD0B68"/>
    <w:multiLevelType w:val="hybridMultilevel"/>
    <w:tmpl w:val="4CAE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20"/>
  </w:num>
  <w:num w:numId="4">
    <w:abstractNumId w:val="19"/>
  </w:num>
  <w:num w:numId="5">
    <w:abstractNumId w:val="35"/>
  </w:num>
  <w:num w:numId="6">
    <w:abstractNumId w:val="3"/>
  </w:num>
  <w:num w:numId="7">
    <w:abstractNumId w:val="30"/>
  </w:num>
  <w:num w:numId="8">
    <w:abstractNumId w:val="34"/>
  </w:num>
  <w:num w:numId="9">
    <w:abstractNumId w:val="33"/>
  </w:num>
  <w:num w:numId="10">
    <w:abstractNumId w:val="28"/>
  </w:num>
  <w:num w:numId="11">
    <w:abstractNumId w:val="7"/>
  </w:num>
  <w:num w:numId="12">
    <w:abstractNumId w:val="16"/>
  </w:num>
  <w:num w:numId="13">
    <w:abstractNumId w:val="1"/>
  </w:num>
  <w:num w:numId="14">
    <w:abstractNumId w:val="2"/>
  </w:num>
  <w:num w:numId="15">
    <w:abstractNumId w:val="29"/>
  </w:num>
  <w:num w:numId="16">
    <w:abstractNumId w:val="21"/>
  </w:num>
  <w:num w:numId="17">
    <w:abstractNumId w:val="23"/>
  </w:num>
  <w:num w:numId="18">
    <w:abstractNumId w:val="9"/>
  </w:num>
  <w:num w:numId="19">
    <w:abstractNumId w:val="4"/>
  </w:num>
  <w:num w:numId="20">
    <w:abstractNumId w:val="8"/>
  </w:num>
  <w:num w:numId="21">
    <w:abstractNumId w:val="6"/>
  </w:num>
  <w:num w:numId="22">
    <w:abstractNumId w:val="18"/>
  </w:num>
  <w:num w:numId="23">
    <w:abstractNumId w:val="14"/>
  </w:num>
  <w:num w:numId="24">
    <w:abstractNumId w:val="0"/>
  </w:num>
  <w:num w:numId="25">
    <w:abstractNumId w:val="27"/>
  </w:num>
  <w:num w:numId="26">
    <w:abstractNumId w:val="13"/>
  </w:num>
  <w:num w:numId="27">
    <w:abstractNumId w:val="11"/>
  </w:num>
  <w:num w:numId="28">
    <w:abstractNumId w:val="24"/>
  </w:num>
  <w:num w:numId="29">
    <w:abstractNumId w:val="25"/>
  </w:num>
  <w:num w:numId="30">
    <w:abstractNumId w:val="15"/>
  </w:num>
  <w:num w:numId="31">
    <w:abstractNumId w:val="5"/>
  </w:num>
  <w:num w:numId="32">
    <w:abstractNumId w:val="26"/>
  </w:num>
  <w:num w:numId="33">
    <w:abstractNumId w:val="10"/>
  </w:num>
  <w:num w:numId="34">
    <w:abstractNumId w:val="3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6E"/>
    <w:rsid w:val="00000D0E"/>
    <w:rsid w:val="00001442"/>
    <w:rsid w:val="000030DA"/>
    <w:rsid w:val="0000427D"/>
    <w:rsid w:val="00006E0A"/>
    <w:rsid w:val="00007430"/>
    <w:rsid w:val="00007F3C"/>
    <w:rsid w:val="00010D6B"/>
    <w:rsid w:val="000111BB"/>
    <w:rsid w:val="00012DBE"/>
    <w:rsid w:val="00013FC5"/>
    <w:rsid w:val="00015029"/>
    <w:rsid w:val="000154AA"/>
    <w:rsid w:val="00016BD3"/>
    <w:rsid w:val="00017C4D"/>
    <w:rsid w:val="0002040C"/>
    <w:rsid w:val="0002540B"/>
    <w:rsid w:val="000256EC"/>
    <w:rsid w:val="000325B9"/>
    <w:rsid w:val="00033FDD"/>
    <w:rsid w:val="000344B0"/>
    <w:rsid w:val="00035FEF"/>
    <w:rsid w:val="00036B92"/>
    <w:rsid w:val="00040950"/>
    <w:rsid w:val="00041966"/>
    <w:rsid w:val="0004197D"/>
    <w:rsid w:val="00045075"/>
    <w:rsid w:val="00046647"/>
    <w:rsid w:val="0004723E"/>
    <w:rsid w:val="000473F0"/>
    <w:rsid w:val="000519A8"/>
    <w:rsid w:val="00051AE7"/>
    <w:rsid w:val="00053482"/>
    <w:rsid w:val="00055B01"/>
    <w:rsid w:val="00056645"/>
    <w:rsid w:val="000654D5"/>
    <w:rsid w:val="00065782"/>
    <w:rsid w:val="00065E77"/>
    <w:rsid w:val="000661B5"/>
    <w:rsid w:val="00070002"/>
    <w:rsid w:val="00074D8A"/>
    <w:rsid w:val="000753A5"/>
    <w:rsid w:val="00081887"/>
    <w:rsid w:val="00082488"/>
    <w:rsid w:val="00083B0E"/>
    <w:rsid w:val="00086BAE"/>
    <w:rsid w:val="00090DAC"/>
    <w:rsid w:val="00091C0F"/>
    <w:rsid w:val="00092430"/>
    <w:rsid w:val="000927F7"/>
    <w:rsid w:val="0009533C"/>
    <w:rsid w:val="00095898"/>
    <w:rsid w:val="00095B57"/>
    <w:rsid w:val="00095BC5"/>
    <w:rsid w:val="000960F6"/>
    <w:rsid w:val="0009624F"/>
    <w:rsid w:val="00096430"/>
    <w:rsid w:val="000A38A3"/>
    <w:rsid w:val="000A64B4"/>
    <w:rsid w:val="000B0C82"/>
    <w:rsid w:val="000B1DEE"/>
    <w:rsid w:val="000B488A"/>
    <w:rsid w:val="000B4DBF"/>
    <w:rsid w:val="000B4E06"/>
    <w:rsid w:val="000C0BA3"/>
    <w:rsid w:val="000C0D2E"/>
    <w:rsid w:val="000C0DCB"/>
    <w:rsid w:val="000C56E1"/>
    <w:rsid w:val="000C6FEC"/>
    <w:rsid w:val="000D2D2B"/>
    <w:rsid w:val="000D2DF8"/>
    <w:rsid w:val="000D31D0"/>
    <w:rsid w:val="000D4206"/>
    <w:rsid w:val="000E07DB"/>
    <w:rsid w:val="000E4DA7"/>
    <w:rsid w:val="000E51DF"/>
    <w:rsid w:val="000E5888"/>
    <w:rsid w:val="000F1603"/>
    <w:rsid w:val="000F4703"/>
    <w:rsid w:val="000F50F2"/>
    <w:rsid w:val="000F5A5D"/>
    <w:rsid w:val="000F6636"/>
    <w:rsid w:val="00100C0C"/>
    <w:rsid w:val="001012F6"/>
    <w:rsid w:val="00113642"/>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5CB2"/>
    <w:rsid w:val="00156B5B"/>
    <w:rsid w:val="001618A6"/>
    <w:rsid w:val="00163339"/>
    <w:rsid w:val="00164BCC"/>
    <w:rsid w:val="00164E66"/>
    <w:rsid w:val="00165A63"/>
    <w:rsid w:val="00170C2D"/>
    <w:rsid w:val="0017177A"/>
    <w:rsid w:val="00174396"/>
    <w:rsid w:val="001757C3"/>
    <w:rsid w:val="00176288"/>
    <w:rsid w:val="0017715C"/>
    <w:rsid w:val="00177CE4"/>
    <w:rsid w:val="001801C2"/>
    <w:rsid w:val="001809AC"/>
    <w:rsid w:val="00182C8E"/>
    <w:rsid w:val="001833AF"/>
    <w:rsid w:val="001835F4"/>
    <w:rsid w:val="00183694"/>
    <w:rsid w:val="001844EF"/>
    <w:rsid w:val="00184C53"/>
    <w:rsid w:val="00185A15"/>
    <w:rsid w:val="00191010"/>
    <w:rsid w:val="00191C66"/>
    <w:rsid w:val="00192BFD"/>
    <w:rsid w:val="00195A95"/>
    <w:rsid w:val="00195B9D"/>
    <w:rsid w:val="00196863"/>
    <w:rsid w:val="00196FFF"/>
    <w:rsid w:val="001972F3"/>
    <w:rsid w:val="001A22A9"/>
    <w:rsid w:val="001A36A0"/>
    <w:rsid w:val="001A3A2B"/>
    <w:rsid w:val="001A459F"/>
    <w:rsid w:val="001A4D89"/>
    <w:rsid w:val="001B00C2"/>
    <w:rsid w:val="001C042E"/>
    <w:rsid w:val="001C265B"/>
    <w:rsid w:val="001C6DFB"/>
    <w:rsid w:val="001C71B7"/>
    <w:rsid w:val="001D2C0E"/>
    <w:rsid w:val="001D448B"/>
    <w:rsid w:val="001D6598"/>
    <w:rsid w:val="001D7E7A"/>
    <w:rsid w:val="001E3497"/>
    <w:rsid w:val="001E3FFF"/>
    <w:rsid w:val="001E4680"/>
    <w:rsid w:val="001E4F3E"/>
    <w:rsid w:val="001E6F54"/>
    <w:rsid w:val="001F0D95"/>
    <w:rsid w:val="001F383C"/>
    <w:rsid w:val="001F59AA"/>
    <w:rsid w:val="001F648B"/>
    <w:rsid w:val="001F7BAC"/>
    <w:rsid w:val="001F7E08"/>
    <w:rsid w:val="00200A8A"/>
    <w:rsid w:val="0021075B"/>
    <w:rsid w:val="00211A04"/>
    <w:rsid w:val="002132BC"/>
    <w:rsid w:val="00214D00"/>
    <w:rsid w:val="00215519"/>
    <w:rsid w:val="00215B84"/>
    <w:rsid w:val="00216EBB"/>
    <w:rsid w:val="0022050C"/>
    <w:rsid w:val="0022411B"/>
    <w:rsid w:val="002267F8"/>
    <w:rsid w:val="00233D54"/>
    <w:rsid w:val="00234AD5"/>
    <w:rsid w:val="0024331C"/>
    <w:rsid w:val="0024641A"/>
    <w:rsid w:val="00246424"/>
    <w:rsid w:val="00246EE0"/>
    <w:rsid w:val="00254294"/>
    <w:rsid w:val="00254A94"/>
    <w:rsid w:val="0025582D"/>
    <w:rsid w:val="00264D92"/>
    <w:rsid w:val="0026666A"/>
    <w:rsid w:val="002714D0"/>
    <w:rsid w:val="00271AFE"/>
    <w:rsid w:val="00281653"/>
    <w:rsid w:val="0028330B"/>
    <w:rsid w:val="002837E4"/>
    <w:rsid w:val="00283C0C"/>
    <w:rsid w:val="002844CE"/>
    <w:rsid w:val="0028652B"/>
    <w:rsid w:val="00290DC6"/>
    <w:rsid w:val="00292B29"/>
    <w:rsid w:val="002A05CC"/>
    <w:rsid w:val="002A2ABF"/>
    <w:rsid w:val="002A30BB"/>
    <w:rsid w:val="002A3B2F"/>
    <w:rsid w:val="002A49BE"/>
    <w:rsid w:val="002B3EB0"/>
    <w:rsid w:val="002B5009"/>
    <w:rsid w:val="002B5AE2"/>
    <w:rsid w:val="002B6290"/>
    <w:rsid w:val="002B74F7"/>
    <w:rsid w:val="002C0FA5"/>
    <w:rsid w:val="002C3114"/>
    <w:rsid w:val="002C5026"/>
    <w:rsid w:val="002C6591"/>
    <w:rsid w:val="002C6D91"/>
    <w:rsid w:val="002D00FD"/>
    <w:rsid w:val="002D23B7"/>
    <w:rsid w:val="002D3900"/>
    <w:rsid w:val="002D5E2A"/>
    <w:rsid w:val="002E0371"/>
    <w:rsid w:val="002E3299"/>
    <w:rsid w:val="002E4F40"/>
    <w:rsid w:val="002E6F76"/>
    <w:rsid w:val="002F3532"/>
    <w:rsid w:val="002F6F8E"/>
    <w:rsid w:val="00300DDA"/>
    <w:rsid w:val="00301D12"/>
    <w:rsid w:val="00303A36"/>
    <w:rsid w:val="00307E46"/>
    <w:rsid w:val="00310DBA"/>
    <w:rsid w:val="0031581D"/>
    <w:rsid w:val="00317DBD"/>
    <w:rsid w:val="00321D12"/>
    <w:rsid w:val="00322C20"/>
    <w:rsid w:val="0032578A"/>
    <w:rsid w:val="00326F46"/>
    <w:rsid w:val="00331413"/>
    <w:rsid w:val="00332875"/>
    <w:rsid w:val="00332D18"/>
    <w:rsid w:val="0033608D"/>
    <w:rsid w:val="00340743"/>
    <w:rsid w:val="003410F3"/>
    <w:rsid w:val="00341F5A"/>
    <w:rsid w:val="003428DE"/>
    <w:rsid w:val="00343D33"/>
    <w:rsid w:val="00351064"/>
    <w:rsid w:val="00353ED3"/>
    <w:rsid w:val="00354805"/>
    <w:rsid w:val="00355293"/>
    <w:rsid w:val="00355975"/>
    <w:rsid w:val="0035600E"/>
    <w:rsid w:val="003608F1"/>
    <w:rsid w:val="0036184A"/>
    <w:rsid w:val="003627FE"/>
    <w:rsid w:val="00365D11"/>
    <w:rsid w:val="00367416"/>
    <w:rsid w:val="00371654"/>
    <w:rsid w:val="0037165C"/>
    <w:rsid w:val="00371DBB"/>
    <w:rsid w:val="0037269D"/>
    <w:rsid w:val="00373F3C"/>
    <w:rsid w:val="00375468"/>
    <w:rsid w:val="00380DD3"/>
    <w:rsid w:val="0038323C"/>
    <w:rsid w:val="003906F4"/>
    <w:rsid w:val="00391896"/>
    <w:rsid w:val="00391B06"/>
    <w:rsid w:val="003927D9"/>
    <w:rsid w:val="003A032D"/>
    <w:rsid w:val="003A03B2"/>
    <w:rsid w:val="003A1013"/>
    <w:rsid w:val="003A1471"/>
    <w:rsid w:val="003A1D80"/>
    <w:rsid w:val="003A2E37"/>
    <w:rsid w:val="003A319E"/>
    <w:rsid w:val="003A4250"/>
    <w:rsid w:val="003A54E0"/>
    <w:rsid w:val="003A69C9"/>
    <w:rsid w:val="003B0234"/>
    <w:rsid w:val="003B09F0"/>
    <w:rsid w:val="003B0F58"/>
    <w:rsid w:val="003B15CC"/>
    <w:rsid w:val="003B2525"/>
    <w:rsid w:val="003B7665"/>
    <w:rsid w:val="003C3DB0"/>
    <w:rsid w:val="003C599C"/>
    <w:rsid w:val="003D00E0"/>
    <w:rsid w:val="003D0B1A"/>
    <w:rsid w:val="003D1089"/>
    <w:rsid w:val="003D11CA"/>
    <w:rsid w:val="003D6261"/>
    <w:rsid w:val="003D7F2F"/>
    <w:rsid w:val="003E0098"/>
    <w:rsid w:val="003E08E9"/>
    <w:rsid w:val="003E0AA9"/>
    <w:rsid w:val="003E18AF"/>
    <w:rsid w:val="003E2E5B"/>
    <w:rsid w:val="003E4CE8"/>
    <w:rsid w:val="003E5F54"/>
    <w:rsid w:val="003E6557"/>
    <w:rsid w:val="003E6653"/>
    <w:rsid w:val="003E77C5"/>
    <w:rsid w:val="003F12C6"/>
    <w:rsid w:val="003F1468"/>
    <w:rsid w:val="003F162A"/>
    <w:rsid w:val="003F2764"/>
    <w:rsid w:val="003F34B2"/>
    <w:rsid w:val="003F3A7F"/>
    <w:rsid w:val="003F3ECD"/>
    <w:rsid w:val="003F6C41"/>
    <w:rsid w:val="00401664"/>
    <w:rsid w:val="00403B56"/>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2F5"/>
    <w:rsid w:val="00451344"/>
    <w:rsid w:val="00454E5E"/>
    <w:rsid w:val="00454FE1"/>
    <w:rsid w:val="00457018"/>
    <w:rsid w:val="00461D31"/>
    <w:rsid w:val="00463FE6"/>
    <w:rsid w:val="00464782"/>
    <w:rsid w:val="004660D1"/>
    <w:rsid w:val="00466C2A"/>
    <w:rsid w:val="004718A1"/>
    <w:rsid w:val="004735C6"/>
    <w:rsid w:val="0047638D"/>
    <w:rsid w:val="004772C3"/>
    <w:rsid w:val="004777C5"/>
    <w:rsid w:val="00477C47"/>
    <w:rsid w:val="004804CE"/>
    <w:rsid w:val="00481168"/>
    <w:rsid w:val="00481477"/>
    <w:rsid w:val="00482329"/>
    <w:rsid w:val="00483B6C"/>
    <w:rsid w:val="0048576A"/>
    <w:rsid w:val="00486F3A"/>
    <w:rsid w:val="00490129"/>
    <w:rsid w:val="004901F9"/>
    <w:rsid w:val="00493131"/>
    <w:rsid w:val="00493283"/>
    <w:rsid w:val="004A4FCC"/>
    <w:rsid w:val="004A652E"/>
    <w:rsid w:val="004A6F38"/>
    <w:rsid w:val="004A7CC2"/>
    <w:rsid w:val="004B2278"/>
    <w:rsid w:val="004B2302"/>
    <w:rsid w:val="004B37A9"/>
    <w:rsid w:val="004B49D8"/>
    <w:rsid w:val="004B58AD"/>
    <w:rsid w:val="004C18C8"/>
    <w:rsid w:val="004C6EF5"/>
    <w:rsid w:val="004D03B7"/>
    <w:rsid w:val="004D21E9"/>
    <w:rsid w:val="004D26EC"/>
    <w:rsid w:val="004D4138"/>
    <w:rsid w:val="004D663B"/>
    <w:rsid w:val="004D6A35"/>
    <w:rsid w:val="004D77CF"/>
    <w:rsid w:val="004D7F97"/>
    <w:rsid w:val="004E089A"/>
    <w:rsid w:val="004E0FF0"/>
    <w:rsid w:val="004F1166"/>
    <w:rsid w:val="004F1AC3"/>
    <w:rsid w:val="004F3540"/>
    <w:rsid w:val="004F653C"/>
    <w:rsid w:val="00503003"/>
    <w:rsid w:val="00504473"/>
    <w:rsid w:val="00504D11"/>
    <w:rsid w:val="00504E37"/>
    <w:rsid w:val="00504F78"/>
    <w:rsid w:val="0050581A"/>
    <w:rsid w:val="00510B66"/>
    <w:rsid w:val="00511E01"/>
    <w:rsid w:val="00511F95"/>
    <w:rsid w:val="005249FD"/>
    <w:rsid w:val="005278EA"/>
    <w:rsid w:val="00530037"/>
    <w:rsid w:val="00530B8A"/>
    <w:rsid w:val="005338E5"/>
    <w:rsid w:val="0053638E"/>
    <w:rsid w:val="00536EF2"/>
    <w:rsid w:val="005374A4"/>
    <w:rsid w:val="00541506"/>
    <w:rsid w:val="0054471C"/>
    <w:rsid w:val="00547E10"/>
    <w:rsid w:val="00547E6F"/>
    <w:rsid w:val="00550CAD"/>
    <w:rsid w:val="00551585"/>
    <w:rsid w:val="00551990"/>
    <w:rsid w:val="00551F61"/>
    <w:rsid w:val="005535FB"/>
    <w:rsid w:val="00554268"/>
    <w:rsid w:val="00556E9A"/>
    <w:rsid w:val="00561B46"/>
    <w:rsid w:val="00562011"/>
    <w:rsid w:val="0056266C"/>
    <w:rsid w:val="00565575"/>
    <w:rsid w:val="005709E8"/>
    <w:rsid w:val="005712CD"/>
    <w:rsid w:val="005719DC"/>
    <w:rsid w:val="00573C69"/>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C7C"/>
    <w:rsid w:val="005A7FC9"/>
    <w:rsid w:val="005B1707"/>
    <w:rsid w:val="005B361C"/>
    <w:rsid w:val="005B3797"/>
    <w:rsid w:val="005B3EDE"/>
    <w:rsid w:val="005B489B"/>
    <w:rsid w:val="005B6601"/>
    <w:rsid w:val="005C0453"/>
    <w:rsid w:val="005C0FD1"/>
    <w:rsid w:val="005C1064"/>
    <w:rsid w:val="005C166A"/>
    <w:rsid w:val="005C324B"/>
    <w:rsid w:val="005C37C7"/>
    <w:rsid w:val="005C39CB"/>
    <w:rsid w:val="005C5D64"/>
    <w:rsid w:val="005C6439"/>
    <w:rsid w:val="005C7273"/>
    <w:rsid w:val="005D37C4"/>
    <w:rsid w:val="005D5664"/>
    <w:rsid w:val="005D660F"/>
    <w:rsid w:val="005D6AE8"/>
    <w:rsid w:val="005E004B"/>
    <w:rsid w:val="005E1DBA"/>
    <w:rsid w:val="005E1EC2"/>
    <w:rsid w:val="005E3446"/>
    <w:rsid w:val="005E54EA"/>
    <w:rsid w:val="005E5739"/>
    <w:rsid w:val="005F0799"/>
    <w:rsid w:val="005F0922"/>
    <w:rsid w:val="005F1581"/>
    <w:rsid w:val="005F67BA"/>
    <w:rsid w:val="00600461"/>
    <w:rsid w:val="00601B63"/>
    <w:rsid w:val="0060246D"/>
    <w:rsid w:val="00612110"/>
    <w:rsid w:val="006138D4"/>
    <w:rsid w:val="00616B08"/>
    <w:rsid w:val="00617225"/>
    <w:rsid w:val="00617A2D"/>
    <w:rsid w:val="00617F26"/>
    <w:rsid w:val="00624B85"/>
    <w:rsid w:val="00631290"/>
    <w:rsid w:val="00633A70"/>
    <w:rsid w:val="00636A82"/>
    <w:rsid w:val="00644ED4"/>
    <w:rsid w:val="00646D67"/>
    <w:rsid w:val="00650EF6"/>
    <w:rsid w:val="00651138"/>
    <w:rsid w:val="00651D8E"/>
    <w:rsid w:val="006555A6"/>
    <w:rsid w:val="006575CE"/>
    <w:rsid w:val="006576E1"/>
    <w:rsid w:val="00657C94"/>
    <w:rsid w:val="00661E6E"/>
    <w:rsid w:val="00663E1E"/>
    <w:rsid w:val="0066402E"/>
    <w:rsid w:val="00664C48"/>
    <w:rsid w:val="00664FCB"/>
    <w:rsid w:val="006658BD"/>
    <w:rsid w:val="00666D18"/>
    <w:rsid w:val="006700B3"/>
    <w:rsid w:val="00680083"/>
    <w:rsid w:val="00684D3A"/>
    <w:rsid w:val="006860E5"/>
    <w:rsid w:val="00686AFE"/>
    <w:rsid w:val="0069337B"/>
    <w:rsid w:val="006A1E53"/>
    <w:rsid w:val="006A3443"/>
    <w:rsid w:val="006A412A"/>
    <w:rsid w:val="006A4CE3"/>
    <w:rsid w:val="006B0C6A"/>
    <w:rsid w:val="006B14AA"/>
    <w:rsid w:val="006B219A"/>
    <w:rsid w:val="006B2A00"/>
    <w:rsid w:val="006B5CC7"/>
    <w:rsid w:val="006B62A9"/>
    <w:rsid w:val="006C2477"/>
    <w:rsid w:val="006C340F"/>
    <w:rsid w:val="006C3C76"/>
    <w:rsid w:val="006C5ED8"/>
    <w:rsid w:val="006C788E"/>
    <w:rsid w:val="006D2CB5"/>
    <w:rsid w:val="006D4C8D"/>
    <w:rsid w:val="006D5753"/>
    <w:rsid w:val="006D66B7"/>
    <w:rsid w:val="006D7C1C"/>
    <w:rsid w:val="006E2EA1"/>
    <w:rsid w:val="006E3BAF"/>
    <w:rsid w:val="006E44BD"/>
    <w:rsid w:val="006E547B"/>
    <w:rsid w:val="006E7B52"/>
    <w:rsid w:val="006F28CE"/>
    <w:rsid w:val="00701EAC"/>
    <w:rsid w:val="00704377"/>
    <w:rsid w:val="00715DE8"/>
    <w:rsid w:val="00717D45"/>
    <w:rsid w:val="007216C8"/>
    <w:rsid w:val="007232E6"/>
    <w:rsid w:val="007276E4"/>
    <w:rsid w:val="00727A41"/>
    <w:rsid w:val="00730FEF"/>
    <w:rsid w:val="00731722"/>
    <w:rsid w:val="007346B1"/>
    <w:rsid w:val="00734A9D"/>
    <w:rsid w:val="007362B7"/>
    <w:rsid w:val="007405FE"/>
    <w:rsid w:val="00743E0C"/>
    <w:rsid w:val="00745513"/>
    <w:rsid w:val="00752A3D"/>
    <w:rsid w:val="00753AD7"/>
    <w:rsid w:val="00753B5B"/>
    <w:rsid w:val="007561AA"/>
    <w:rsid w:val="00757486"/>
    <w:rsid w:val="00761F90"/>
    <w:rsid w:val="00762B45"/>
    <w:rsid w:val="007653E6"/>
    <w:rsid w:val="0077133F"/>
    <w:rsid w:val="00775632"/>
    <w:rsid w:val="0078141D"/>
    <w:rsid w:val="007819DD"/>
    <w:rsid w:val="00783AC1"/>
    <w:rsid w:val="007869AA"/>
    <w:rsid w:val="00790994"/>
    <w:rsid w:val="007936F8"/>
    <w:rsid w:val="00793D6D"/>
    <w:rsid w:val="00794AC8"/>
    <w:rsid w:val="0079507C"/>
    <w:rsid w:val="007A03C0"/>
    <w:rsid w:val="007A13BF"/>
    <w:rsid w:val="007B1DD2"/>
    <w:rsid w:val="007B3D65"/>
    <w:rsid w:val="007B599F"/>
    <w:rsid w:val="007B7328"/>
    <w:rsid w:val="007C0458"/>
    <w:rsid w:val="007C1566"/>
    <w:rsid w:val="007D14D9"/>
    <w:rsid w:val="007D1F4A"/>
    <w:rsid w:val="007D576E"/>
    <w:rsid w:val="007E019B"/>
    <w:rsid w:val="007E6DC8"/>
    <w:rsid w:val="007E79EC"/>
    <w:rsid w:val="007F0A4F"/>
    <w:rsid w:val="007F0FCE"/>
    <w:rsid w:val="007F116E"/>
    <w:rsid w:val="007F26AF"/>
    <w:rsid w:val="007F3763"/>
    <w:rsid w:val="007F432F"/>
    <w:rsid w:val="007F5B8B"/>
    <w:rsid w:val="007F7437"/>
    <w:rsid w:val="007F7BD0"/>
    <w:rsid w:val="00801516"/>
    <w:rsid w:val="00802418"/>
    <w:rsid w:val="00805AE6"/>
    <w:rsid w:val="00806164"/>
    <w:rsid w:val="008071A9"/>
    <w:rsid w:val="00807674"/>
    <w:rsid w:val="008079CD"/>
    <w:rsid w:val="00807F50"/>
    <w:rsid w:val="00810A31"/>
    <w:rsid w:val="00810D0A"/>
    <w:rsid w:val="00811A35"/>
    <w:rsid w:val="00814BDB"/>
    <w:rsid w:val="008154DB"/>
    <w:rsid w:val="00822703"/>
    <w:rsid w:val="0082332C"/>
    <w:rsid w:val="0082422A"/>
    <w:rsid w:val="00825140"/>
    <w:rsid w:val="008313DF"/>
    <w:rsid w:val="008314AF"/>
    <w:rsid w:val="00832AB5"/>
    <w:rsid w:val="0084239E"/>
    <w:rsid w:val="00842A1B"/>
    <w:rsid w:val="00843ED8"/>
    <w:rsid w:val="008443F1"/>
    <w:rsid w:val="00845924"/>
    <w:rsid w:val="0085303E"/>
    <w:rsid w:val="0085481A"/>
    <w:rsid w:val="00860D12"/>
    <w:rsid w:val="00861D76"/>
    <w:rsid w:val="008630DC"/>
    <w:rsid w:val="0087185E"/>
    <w:rsid w:val="008738DB"/>
    <w:rsid w:val="0087432C"/>
    <w:rsid w:val="00875EB7"/>
    <w:rsid w:val="00881297"/>
    <w:rsid w:val="008836CD"/>
    <w:rsid w:val="00884C62"/>
    <w:rsid w:val="00884F10"/>
    <w:rsid w:val="00890BC3"/>
    <w:rsid w:val="00893EA5"/>
    <w:rsid w:val="008A0682"/>
    <w:rsid w:val="008A141F"/>
    <w:rsid w:val="008A423E"/>
    <w:rsid w:val="008A45B7"/>
    <w:rsid w:val="008A54E5"/>
    <w:rsid w:val="008A609E"/>
    <w:rsid w:val="008A6A79"/>
    <w:rsid w:val="008A791A"/>
    <w:rsid w:val="008B09FA"/>
    <w:rsid w:val="008B1F4C"/>
    <w:rsid w:val="008B2B54"/>
    <w:rsid w:val="008B33FF"/>
    <w:rsid w:val="008B3DAB"/>
    <w:rsid w:val="008B66EA"/>
    <w:rsid w:val="008C1733"/>
    <w:rsid w:val="008C2B24"/>
    <w:rsid w:val="008E2ADD"/>
    <w:rsid w:val="008E645B"/>
    <w:rsid w:val="008E66BF"/>
    <w:rsid w:val="008E7F07"/>
    <w:rsid w:val="008F2855"/>
    <w:rsid w:val="008F2BA1"/>
    <w:rsid w:val="008F36BF"/>
    <w:rsid w:val="008F77A7"/>
    <w:rsid w:val="00901AB2"/>
    <w:rsid w:val="00902155"/>
    <w:rsid w:val="009025BB"/>
    <w:rsid w:val="00907845"/>
    <w:rsid w:val="00907ABA"/>
    <w:rsid w:val="00912197"/>
    <w:rsid w:val="00912FCC"/>
    <w:rsid w:val="009149AA"/>
    <w:rsid w:val="00915AFA"/>
    <w:rsid w:val="00922F11"/>
    <w:rsid w:val="00925596"/>
    <w:rsid w:val="00925BF0"/>
    <w:rsid w:val="00926770"/>
    <w:rsid w:val="00926989"/>
    <w:rsid w:val="00926D6E"/>
    <w:rsid w:val="00931AF3"/>
    <w:rsid w:val="0093547A"/>
    <w:rsid w:val="0094137D"/>
    <w:rsid w:val="009430BF"/>
    <w:rsid w:val="009440C0"/>
    <w:rsid w:val="00944656"/>
    <w:rsid w:val="00945684"/>
    <w:rsid w:val="0094726C"/>
    <w:rsid w:val="00950498"/>
    <w:rsid w:val="00951B46"/>
    <w:rsid w:val="00954EA5"/>
    <w:rsid w:val="00956BA2"/>
    <w:rsid w:val="00957D9B"/>
    <w:rsid w:val="009601EE"/>
    <w:rsid w:val="009606D6"/>
    <w:rsid w:val="00962DB9"/>
    <w:rsid w:val="00963A35"/>
    <w:rsid w:val="00973B0A"/>
    <w:rsid w:val="00973FA2"/>
    <w:rsid w:val="009753A5"/>
    <w:rsid w:val="00976102"/>
    <w:rsid w:val="009768E8"/>
    <w:rsid w:val="00976FE7"/>
    <w:rsid w:val="009774CC"/>
    <w:rsid w:val="00981449"/>
    <w:rsid w:val="009819AD"/>
    <w:rsid w:val="00981D25"/>
    <w:rsid w:val="0098534D"/>
    <w:rsid w:val="0098539F"/>
    <w:rsid w:val="00985C9E"/>
    <w:rsid w:val="009872CB"/>
    <w:rsid w:val="00991BB3"/>
    <w:rsid w:val="00995A86"/>
    <w:rsid w:val="00997870"/>
    <w:rsid w:val="00997E73"/>
    <w:rsid w:val="009A0096"/>
    <w:rsid w:val="009A03E4"/>
    <w:rsid w:val="009A1D46"/>
    <w:rsid w:val="009A1F1D"/>
    <w:rsid w:val="009A20D7"/>
    <w:rsid w:val="009A36D2"/>
    <w:rsid w:val="009A60AB"/>
    <w:rsid w:val="009C05B1"/>
    <w:rsid w:val="009C664B"/>
    <w:rsid w:val="009C6EA2"/>
    <w:rsid w:val="009D574D"/>
    <w:rsid w:val="009E20C2"/>
    <w:rsid w:val="009F2372"/>
    <w:rsid w:val="009F55D6"/>
    <w:rsid w:val="009F6C45"/>
    <w:rsid w:val="009F7896"/>
    <w:rsid w:val="00A00E11"/>
    <w:rsid w:val="00A01532"/>
    <w:rsid w:val="00A03A42"/>
    <w:rsid w:val="00A12073"/>
    <w:rsid w:val="00A14592"/>
    <w:rsid w:val="00A1728C"/>
    <w:rsid w:val="00A20610"/>
    <w:rsid w:val="00A2085C"/>
    <w:rsid w:val="00A24740"/>
    <w:rsid w:val="00A26EB4"/>
    <w:rsid w:val="00A278BC"/>
    <w:rsid w:val="00A30FE9"/>
    <w:rsid w:val="00A3146A"/>
    <w:rsid w:val="00A32A5D"/>
    <w:rsid w:val="00A4149B"/>
    <w:rsid w:val="00A438A8"/>
    <w:rsid w:val="00A439CE"/>
    <w:rsid w:val="00A46703"/>
    <w:rsid w:val="00A46A42"/>
    <w:rsid w:val="00A5030E"/>
    <w:rsid w:val="00A52DF2"/>
    <w:rsid w:val="00A52F04"/>
    <w:rsid w:val="00A537C1"/>
    <w:rsid w:val="00A55681"/>
    <w:rsid w:val="00A557A9"/>
    <w:rsid w:val="00A55918"/>
    <w:rsid w:val="00A563B2"/>
    <w:rsid w:val="00A64B2F"/>
    <w:rsid w:val="00A666EA"/>
    <w:rsid w:val="00A6752F"/>
    <w:rsid w:val="00A7042D"/>
    <w:rsid w:val="00A7118B"/>
    <w:rsid w:val="00A776D9"/>
    <w:rsid w:val="00A814D5"/>
    <w:rsid w:val="00A81CAF"/>
    <w:rsid w:val="00A83709"/>
    <w:rsid w:val="00A84F1C"/>
    <w:rsid w:val="00A86350"/>
    <w:rsid w:val="00A86489"/>
    <w:rsid w:val="00A878A9"/>
    <w:rsid w:val="00A909AB"/>
    <w:rsid w:val="00A90C46"/>
    <w:rsid w:val="00A92C54"/>
    <w:rsid w:val="00A97CFC"/>
    <w:rsid w:val="00AA0A14"/>
    <w:rsid w:val="00AA22A6"/>
    <w:rsid w:val="00AA2DFC"/>
    <w:rsid w:val="00AA2F6A"/>
    <w:rsid w:val="00AA3670"/>
    <w:rsid w:val="00AA4F86"/>
    <w:rsid w:val="00AA53E0"/>
    <w:rsid w:val="00AB02F8"/>
    <w:rsid w:val="00AB42BE"/>
    <w:rsid w:val="00AB54E5"/>
    <w:rsid w:val="00AB6EBC"/>
    <w:rsid w:val="00AB787E"/>
    <w:rsid w:val="00AB7D95"/>
    <w:rsid w:val="00AC0AC2"/>
    <w:rsid w:val="00AC28BB"/>
    <w:rsid w:val="00AC40E2"/>
    <w:rsid w:val="00AC47F2"/>
    <w:rsid w:val="00AC4B6C"/>
    <w:rsid w:val="00AC4D0F"/>
    <w:rsid w:val="00AC5044"/>
    <w:rsid w:val="00AC64FB"/>
    <w:rsid w:val="00AC7E25"/>
    <w:rsid w:val="00AD0E50"/>
    <w:rsid w:val="00AD5167"/>
    <w:rsid w:val="00AE1F79"/>
    <w:rsid w:val="00AE33CF"/>
    <w:rsid w:val="00AE6E7A"/>
    <w:rsid w:val="00AE7B5C"/>
    <w:rsid w:val="00AF1D8E"/>
    <w:rsid w:val="00AF20D2"/>
    <w:rsid w:val="00B0018E"/>
    <w:rsid w:val="00B02444"/>
    <w:rsid w:val="00B04437"/>
    <w:rsid w:val="00B068E4"/>
    <w:rsid w:val="00B1144D"/>
    <w:rsid w:val="00B14035"/>
    <w:rsid w:val="00B23573"/>
    <w:rsid w:val="00B237D0"/>
    <w:rsid w:val="00B24EF2"/>
    <w:rsid w:val="00B25BFA"/>
    <w:rsid w:val="00B31F55"/>
    <w:rsid w:val="00B32AD8"/>
    <w:rsid w:val="00B32B51"/>
    <w:rsid w:val="00B338D0"/>
    <w:rsid w:val="00B34290"/>
    <w:rsid w:val="00B36A15"/>
    <w:rsid w:val="00B36E37"/>
    <w:rsid w:val="00B40A2E"/>
    <w:rsid w:val="00B41631"/>
    <w:rsid w:val="00B440A0"/>
    <w:rsid w:val="00B549B8"/>
    <w:rsid w:val="00B62F20"/>
    <w:rsid w:val="00B637C3"/>
    <w:rsid w:val="00B64573"/>
    <w:rsid w:val="00B663A8"/>
    <w:rsid w:val="00B70B37"/>
    <w:rsid w:val="00B76A40"/>
    <w:rsid w:val="00B77832"/>
    <w:rsid w:val="00B81EBD"/>
    <w:rsid w:val="00B84099"/>
    <w:rsid w:val="00B84F2B"/>
    <w:rsid w:val="00B84F4A"/>
    <w:rsid w:val="00B85B4B"/>
    <w:rsid w:val="00B85EA6"/>
    <w:rsid w:val="00B86235"/>
    <w:rsid w:val="00B86A09"/>
    <w:rsid w:val="00B90AC8"/>
    <w:rsid w:val="00B9361F"/>
    <w:rsid w:val="00B97159"/>
    <w:rsid w:val="00BA006E"/>
    <w:rsid w:val="00BA2BF1"/>
    <w:rsid w:val="00BA441F"/>
    <w:rsid w:val="00BA5212"/>
    <w:rsid w:val="00BA5A14"/>
    <w:rsid w:val="00BA646A"/>
    <w:rsid w:val="00BA710A"/>
    <w:rsid w:val="00BA7320"/>
    <w:rsid w:val="00BA7961"/>
    <w:rsid w:val="00BB7E35"/>
    <w:rsid w:val="00BC3AE6"/>
    <w:rsid w:val="00BC5F37"/>
    <w:rsid w:val="00BD5718"/>
    <w:rsid w:val="00BE325D"/>
    <w:rsid w:val="00BE5042"/>
    <w:rsid w:val="00BE5098"/>
    <w:rsid w:val="00BE5911"/>
    <w:rsid w:val="00BE6CE0"/>
    <w:rsid w:val="00BE774F"/>
    <w:rsid w:val="00BF179E"/>
    <w:rsid w:val="00BF3175"/>
    <w:rsid w:val="00BF47A8"/>
    <w:rsid w:val="00BF6549"/>
    <w:rsid w:val="00C00BE3"/>
    <w:rsid w:val="00C00D4B"/>
    <w:rsid w:val="00C0482A"/>
    <w:rsid w:val="00C04EEF"/>
    <w:rsid w:val="00C064D3"/>
    <w:rsid w:val="00C068E4"/>
    <w:rsid w:val="00C07C64"/>
    <w:rsid w:val="00C10067"/>
    <w:rsid w:val="00C10491"/>
    <w:rsid w:val="00C13685"/>
    <w:rsid w:val="00C14432"/>
    <w:rsid w:val="00C16ACA"/>
    <w:rsid w:val="00C20759"/>
    <w:rsid w:val="00C22885"/>
    <w:rsid w:val="00C22A68"/>
    <w:rsid w:val="00C23787"/>
    <w:rsid w:val="00C238A0"/>
    <w:rsid w:val="00C249AF"/>
    <w:rsid w:val="00C24D1D"/>
    <w:rsid w:val="00C254AF"/>
    <w:rsid w:val="00C25A4F"/>
    <w:rsid w:val="00C2771A"/>
    <w:rsid w:val="00C30630"/>
    <w:rsid w:val="00C30A3D"/>
    <w:rsid w:val="00C31016"/>
    <w:rsid w:val="00C336E6"/>
    <w:rsid w:val="00C338E5"/>
    <w:rsid w:val="00C36907"/>
    <w:rsid w:val="00C37698"/>
    <w:rsid w:val="00C4069E"/>
    <w:rsid w:val="00C44772"/>
    <w:rsid w:val="00C454CA"/>
    <w:rsid w:val="00C463A5"/>
    <w:rsid w:val="00C503EB"/>
    <w:rsid w:val="00C55653"/>
    <w:rsid w:val="00C621BE"/>
    <w:rsid w:val="00C65825"/>
    <w:rsid w:val="00C6627B"/>
    <w:rsid w:val="00C72697"/>
    <w:rsid w:val="00C77B71"/>
    <w:rsid w:val="00C77BF3"/>
    <w:rsid w:val="00C81961"/>
    <w:rsid w:val="00C81A12"/>
    <w:rsid w:val="00C81A3E"/>
    <w:rsid w:val="00C84BD3"/>
    <w:rsid w:val="00C85940"/>
    <w:rsid w:val="00C85BA3"/>
    <w:rsid w:val="00C86636"/>
    <w:rsid w:val="00C875B0"/>
    <w:rsid w:val="00C91F2A"/>
    <w:rsid w:val="00C93398"/>
    <w:rsid w:val="00C93C93"/>
    <w:rsid w:val="00C97E8C"/>
    <w:rsid w:val="00CA06D8"/>
    <w:rsid w:val="00CA087E"/>
    <w:rsid w:val="00CA134F"/>
    <w:rsid w:val="00CA4D0D"/>
    <w:rsid w:val="00CA5175"/>
    <w:rsid w:val="00CB035F"/>
    <w:rsid w:val="00CB22AC"/>
    <w:rsid w:val="00CB2458"/>
    <w:rsid w:val="00CB2840"/>
    <w:rsid w:val="00CB30F4"/>
    <w:rsid w:val="00CB3459"/>
    <w:rsid w:val="00CB5543"/>
    <w:rsid w:val="00CC2366"/>
    <w:rsid w:val="00CC56D0"/>
    <w:rsid w:val="00CC7544"/>
    <w:rsid w:val="00CD39A5"/>
    <w:rsid w:val="00CD4CE3"/>
    <w:rsid w:val="00CD6E01"/>
    <w:rsid w:val="00CE03D7"/>
    <w:rsid w:val="00CE0664"/>
    <w:rsid w:val="00CE0744"/>
    <w:rsid w:val="00CE0957"/>
    <w:rsid w:val="00CE1AFE"/>
    <w:rsid w:val="00CE3576"/>
    <w:rsid w:val="00CE7BED"/>
    <w:rsid w:val="00CF01A0"/>
    <w:rsid w:val="00CF15BD"/>
    <w:rsid w:val="00CF3B75"/>
    <w:rsid w:val="00CF6D1A"/>
    <w:rsid w:val="00CF72C8"/>
    <w:rsid w:val="00CF7DAB"/>
    <w:rsid w:val="00D0183C"/>
    <w:rsid w:val="00D01A26"/>
    <w:rsid w:val="00D02650"/>
    <w:rsid w:val="00D1237E"/>
    <w:rsid w:val="00D12FBF"/>
    <w:rsid w:val="00D13031"/>
    <w:rsid w:val="00D14E9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50DD8"/>
    <w:rsid w:val="00D6093F"/>
    <w:rsid w:val="00D6397C"/>
    <w:rsid w:val="00D71312"/>
    <w:rsid w:val="00D72712"/>
    <w:rsid w:val="00D7451B"/>
    <w:rsid w:val="00D74BD2"/>
    <w:rsid w:val="00D773FE"/>
    <w:rsid w:val="00D77D25"/>
    <w:rsid w:val="00D82D00"/>
    <w:rsid w:val="00D83F1F"/>
    <w:rsid w:val="00D852C1"/>
    <w:rsid w:val="00D852F5"/>
    <w:rsid w:val="00D85C64"/>
    <w:rsid w:val="00D87A9E"/>
    <w:rsid w:val="00D912A1"/>
    <w:rsid w:val="00D941CB"/>
    <w:rsid w:val="00D978A6"/>
    <w:rsid w:val="00D978A7"/>
    <w:rsid w:val="00DA3DF4"/>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E7547"/>
    <w:rsid w:val="00DF3A13"/>
    <w:rsid w:val="00DF3B86"/>
    <w:rsid w:val="00DF4EF6"/>
    <w:rsid w:val="00DF51D9"/>
    <w:rsid w:val="00E0008C"/>
    <w:rsid w:val="00E00E04"/>
    <w:rsid w:val="00E032C1"/>
    <w:rsid w:val="00E05A43"/>
    <w:rsid w:val="00E120D1"/>
    <w:rsid w:val="00E1465D"/>
    <w:rsid w:val="00E159E0"/>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47003"/>
    <w:rsid w:val="00E5065A"/>
    <w:rsid w:val="00E569C1"/>
    <w:rsid w:val="00E5747C"/>
    <w:rsid w:val="00E62979"/>
    <w:rsid w:val="00E63A89"/>
    <w:rsid w:val="00E64322"/>
    <w:rsid w:val="00E659DC"/>
    <w:rsid w:val="00E72CDB"/>
    <w:rsid w:val="00E748CA"/>
    <w:rsid w:val="00E75D58"/>
    <w:rsid w:val="00E8031A"/>
    <w:rsid w:val="00E81D62"/>
    <w:rsid w:val="00E842A5"/>
    <w:rsid w:val="00E84701"/>
    <w:rsid w:val="00E86EC5"/>
    <w:rsid w:val="00E923F1"/>
    <w:rsid w:val="00E934C5"/>
    <w:rsid w:val="00E9354D"/>
    <w:rsid w:val="00E94BE2"/>
    <w:rsid w:val="00E95146"/>
    <w:rsid w:val="00EA0774"/>
    <w:rsid w:val="00EA0D8E"/>
    <w:rsid w:val="00EA1BFD"/>
    <w:rsid w:val="00EA2DA0"/>
    <w:rsid w:val="00EA490B"/>
    <w:rsid w:val="00EA5B11"/>
    <w:rsid w:val="00EA6332"/>
    <w:rsid w:val="00EA7955"/>
    <w:rsid w:val="00EA7D14"/>
    <w:rsid w:val="00EB091A"/>
    <w:rsid w:val="00EB2F3E"/>
    <w:rsid w:val="00EB4652"/>
    <w:rsid w:val="00EC3371"/>
    <w:rsid w:val="00EC3B66"/>
    <w:rsid w:val="00EC5820"/>
    <w:rsid w:val="00EC5CA0"/>
    <w:rsid w:val="00ED06EB"/>
    <w:rsid w:val="00ED0CC0"/>
    <w:rsid w:val="00ED1E63"/>
    <w:rsid w:val="00ED4D19"/>
    <w:rsid w:val="00ED4D98"/>
    <w:rsid w:val="00EE2F71"/>
    <w:rsid w:val="00EE41E7"/>
    <w:rsid w:val="00EE461C"/>
    <w:rsid w:val="00EE6619"/>
    <w:rsid w:val="00EE71B4"/>
    <w:rsid w:val="00EE7C63"/>
    <w:rsid w:val="00EF056F"/>
    <w:rsid w:val="00EF210F"/>
    <w:rsid w:val="00EF4A81"/>
    <w:rsid w:val="00EF4D38"/>
    <w:rsid w:val="00EF60E4"/>
    <w:rsid w:val="00F02096"/>
    <w:rsid w:val="00F02E5D"/>
    <w:rsid w:val="00F04911"/>
    <w:rsid w:val="00F04BEB"/>
    <w:rsid w:val="00F05F36"/>
    <w:rsid w:val="00F07A9A"/>
    <w:rsid w:val="00F10519"/>
    <w:rsid w:val="00F1381F"/>
    <w:rsid w:val="00F1419A"/>
    <w:rsid w:val="00F15F8A"/>
    <w:rsid w:val="00F16A8E"/>
    <w:rsid w:val="00F22031"/>
    <w:rsid w:val="00F22CE7"/>
    <w:rsid w:val="00F22F7A"/>
    <w:rsid w:val="00F243C8"/>
    <w:rsid w:val="00F27453"/>
    <w:rsid w:val="00F31771"/>
    <w:rsid w:val="00F42824"/>
    <w:rsid w:val="00F448C6"/>
    <w:rsid w:val="00F45A83"/>
    <w:rsid w:val="00F46A5C"/>
    <w:rsid w:val="00F50125"/>
    <w:rsid w:val="00F513D8"/>
    <w:rsid w:val="00F53B21"/>
    <w:rsid w:val="00F53F40"/>
    <w:rsid w:val="00F54B42"/>
    <w:rsid w:val="00F55ABD"/>
    <w:rsid w:val="00F56844"/>
    <w:rsid w:val="00F57CAE"/>
    <w:rsid w:val="00F6097E"/>
    <w:rsid w:val="00F62703"/>
    <w:rsid w:val="00F63283"/>
    <w:rsid w:val="00F64ABC"/>
    <w:rsid w:val="00F657AB"/>
    <w:rsid w:val="00F65EC3"/>
    <w:rsid w:val="00F66B2C"/>
    <w:rsid w:val="00F7003D"/>
    <w:rsid w:val="00F7130A"/>
    <w:rsid w:val="00F720AD"/>
    <w:rsid w:val="00F720F7"/>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AA3"/>
    <w:rsid w:val="00FC2B3B"/>
    <w:rsid w:val="00FC6447"/>
    <w:rsid w:val="00FC6944"/>
    <w:rsid w:val="00FD0CCE"/>
    <w:rsid w:val="00FD2186"/>
    <w:rsid w:val="00FD35D7"/>
    <w:rsid w:val="00FD5998"/>
    <w:rsid w:val="00FD67C1"/>
    <w:rsid w:val="00FE09D1"/>
    <w:rsid w:val="00FE2593"/>
    <w:rsid w:val="00FE2752"/>
    <w:rsid w:val="00FE5610"/>
    <w:rsid w:val="00FE66E6"/>
    <w:rsid w:val="00FE7633"/>
    <w:rsid w:val="00FE7790"/>
    <w:rsid w:val="00FF1868"/>
    <w:rsid w:val="00FF1CE3"/>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A636F"/>
  <w15:docId w15:val="{77B22335-A0B2-4F1D-9D91-DB785063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164BCC"/>
  </w:style>
  <w:style w:type="table" w:styleId="TableGrid">
    <w:name w:val="Table Grid"/>
    <w:basedOn w:val="TableNormal"/>
    <w:uiPriority w:val="59"/>
    <w:rsid w:val="00FE77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1175">
      <w:bodyDiv w:val="1"/>
      <w:marLeft w:val="0"/>
      <w:marRight w:val="0"/>
      <w:marTop w:val="0"/>
      <w:marBottom w:val="0"/>
      <w:divBdr>
        <w:top w:val="none" w:sz="0" w:space="0" w:color="auto"/>
        <w:left w:val="none" w:sz="0" w:space="0" w:color="auto"/>
        <w:bottom w:val="none" w:sz="0" w:space="0" w:color="auto"/>
        <w:right w:val="none" w:sz="0" w:space="0" w:color="auto"/>
      </w:divBdr>
    </w:div>
    <w:div w:id="20062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eprocurement/dem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srm@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rmr@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Srinivasan R.</cp:lastModifiedBy>
  <cp:revision>8</cp:revision>
  <cp:lastPrinted>2016-08-22T03:45:00Z</cp:lastPrinted>
  <dcterms:created xsi:type="dcterms:W3CDTF">2020-01-27T07:54:00Z</dcterms:created>
  <dcterms:modified xsi:type="dcterms:W3CDTF">2020-02-01T04:53:00Z</dcterms:modified>
</cp:coreProperties>
</file>